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C9" w:rsidRDefault="003D5356">
      <w:r>
        <w:t>Name</w:t>
      </w:r>
      <w:proofErr w:type="gramStart"/>
      <w:r>
        <w:t>:_</w:t>
      </w:r>
      <w:proofErr w:type="gramEnd"/>
      <w:r>
        <w:t>_____________________</w:t>
      </w:r>
    </w:p>
    <w:p w:rsidR="003D5356" w:rsidRPr="003D5356" w:rsidRDefault="003D5356" w:rsidP="003D5356">
      <w:pPr>
        <w:jc w:val="center"/>
        <w:rPr>
          <w:sz w:val="28"/>
        </w:rPr>
      </w:pPr>
      <w:r w:rsidRPr="003D5356">
        <w:rPr>
          <w:sz w:val="28"/>
        </w:rPr>
        <w:t>Sociology 1</w:t>
      </w:r>
    </w:p>
    <w:p w:rsidR="003D5356" w:rsidRDefault="003D5356" w:rsidP="003D5356">
      <w:r w:rsidRPr="003D5356">
        <w:rPr>
          <w:sz w:val="24"/>
        </w:rPr>
        <w:t>Chapter 3 Section 2: Social Control</w:t>
      </w:r>
      <w:r>
        <w:t>—page 50-53</w:t>
      </w:r>
    </w:p>
    <w:p w:rsidR="003D5356" w:rsidRDefault="003D5356" w:rsidP="003D5356">
      <w:pPr>
        <w:pStyle w:val="ListParagraph"/>
        <w:numPr>
          <w:ilvl w:val="0"/>
          <w:numId w:val="2"/>
        </w:numPr>
      </w:pPr>
      <w:r>
        <w:t xml:space="preserve">Why are </w:t>
      </w:r>
      <w:r w:rsidRPr="003D5356">
        <w:rPr>
          <w:b/>
        </w:rPr>
        <w:t>NORMS</w:t>
      </w:r>
      <w:r>
        <w:t xml:space="preserve"> important?</w:t>
      </w:r>
    </w:p>
    <w:p w:rsidR="003D5356" w:rsidRDefault="003D5356" w:rsidP="003D5356">
      <w:pPr>
        <w:pStyle w:val="ListParagraph"/>
        <w:ind w:left="360"/>
      </w:pPr>
    </w:p>
    <w:p w:rsidR="003D5356" w:rsidRDefault="003D5356" w:rsidP="003D5356">
      <w:pPr>
        <w:pStyle w:val="ListParagraph"/>
        <w:ind w:left="360"/>
      </w:pPr>
    </w:p>
    <w:p w:rsidR="003D5356" w:rsidRDefault="003D5356" w:rsidP="003D5356">
      <w:pPr>
        <w:pStyle w:val="ListParagraph"/>
        <w:ind w:left="360"/>
      </w:pPr>
    </w:p>
    <w:p w:rsidR="003D5356" w:rsidRDefault="003D5356" w:rsidP="003D5356">
      <w:pPr>
        <w:pStyle w:val="ListParagraph"/>
        <w:numPr>
          <w:ilvl w:val="0"/>
          <w:numId w:val="2"/>
        </w:numPr>
      </w:pPr>
      <w:r>
        <w:t xml:space="preserve">Explain What </w:t>
      </w:r>
      <w:r w:rsidRPr="003D5356">
        <w:rPr>
          <w:b/>
        </w:rPr>
        <w:t>Internalization</w:t>
      </w:r>
      <w:r>
        <w:t xml:space="preserve"> is:</w:t>
      </w:r>
    </w:p>
    <w:p w:rsidR="003D5356" w:rsidRDefault="003D5356" w:rsidP="003D5356"/>
    <w:p w:rsidR="003D5356" w:rsidRDefault="003D5356" w:rsidP="003D5356"/>
    <w:tbl>
      <w:tblPr>
        <w:tblStyle w:val="TableGrid"/>
        <w:tblpPr w:leftFromText="180" w:rightFromText="180" w:vertAnchor="text" w:horzAnchor="margin" w:tblpY="987"/>
        <w:tblW w:w="0" w:type="auto"/>
        <w:tblLook w:val="04A0" w:firstRow="1" w:lastRow="0" w:firstColumn="1" w:lastColumn="0" w:noHBand="0" w:noVBand="1"/>
      </w:tblPr>
      <w:tblGrid>
        <w:gridCol w:w="3954"/>
        <w:gridCol w:w="3432"/>
        <w:gridCol w:w="3432"/>
      </w:tblGrid>
      <w:tr w:rsidR="003D5356" w:rsidTr="003D5356">
        <w:tc>
          <w:tcPr>
            <w:tcW w:w="3954" w:type="dxa"/>
          </w:tcPr>
          <w:p w:rsidR="003D5356" w:rsidRPr="003D5356" w:rsidRDefault="003D5356" w:rsidP="003D5356">
            <w:pPr>
              <w:jc w:val="center"/>
              <w:rPr>
                <w:sz w:val="36"/>
              </w:rPr>
            </w:pPr>
            <w:r w:rsidRPr="003D5356">
              <w:rPr>
                <w:sz w:val="36"/>
              </w:rPr>
              <w:t>Types of Sanctions</w:t>
            </w:r>
          </w:p>
        </w:tc>
        <w:tc>
          <w:tcPr>
            <w:tcW w:w="3432" w:type="dxa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  <w:r w:rsidRPr="003D5356">
              <w:rPr>
                <w:sz w:val="36"/>
              </w:rPr>
              <w:t>Positive</w:t>
            </w:r>
          </w:p>
        </w:tc>
        <w:tc>
          <w:tcPr>
            <w:tcW w:w="3432" w:type="dxa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  <w:r w:rsidRPr="003D5356">
              <w:rPr>
                <w:sz w:val="36"/>
              </w:rPr>
              <w:t>Negative</w:t>
            </w:r>
          </w:p>
        </w:tc>
      </w:tr>
      <w:tr w:rsidR="003D5356" w:rsidTr="003D5356">
        <w:tc>
          <w:tcPr>
            <w:tcW w:w="3954" w:type="dxa"/>
            <w:vAlign w:val="center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  <w:r w:rsidRPr="003D5356">
              <w:rPr>
                <w:sz w:val="36"/>
              </w:rPr>
              <w:t>Formal</w:t>
            </w:r>
          </w:p>
        </w:tc>
        <w:tc>
          <w:tcPr>
            <w:tcW w:w="3432" w:type="dxa"/>
          </w:tcPr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3432" w:type="dxa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3D5356" w:rsidTr="003D5356">
        <w:tc>
          <w:tcPr>
            <w:tcW w:w="3954" w:type="dxa"/>
            <w:vAlign w:val="center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  <w:r w:rsidRPr="003D5356">
              <w:rPr>
                <w:sz w:val="36"/>
              </w:rPr>
              <w:t>Informal</w:t>
            </w:r>
          </w:p>
        </w:tc>
        <w:tc>
          <w:tcPr>
            <w:tcW w:w="3432" w:type="dxa"/>
          </w:tcPr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3432" w:type="dxa"/>
          </w:tcPr>
          <w:p w:rsidR="003D5356" w:rsidRPr="003D5356" w:rsidRDefault="003D5356" w:rsidP="003D535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</w:tbl>
    <w:p w:rsidR="003D5356" w:rsidRDefault="003D5356" w:rsidP="003D5356">
      <w:pPr>
        <w:pStyle w:val="ListParagraph"/>
        <w:numPr>
          <w:ilvl w:val="0"/>
          <w:numId w:val="2"/>
        </w:numPr>
      </w:pPr>
      <w:r>
        <w:t xml:space="preserve">Explain </w:t>
      </w:r>
      <w:r w:rsidRPr="003D5356">
        <w:rPr>
          <w:b/>
        </w:rPr>
        <w:t>Sanctions</w:t>
      </w:r>
      <w:r>
        <w:t>. Then complete the chart below with examples:</w:t>
      </w:r>
    </w:p>
    <w:p w:rsidR="003D5356" w:rsidRDefault="003D5356" w:rsidP="003D5356">
      <w:pPr>
        <w:pStyle w:val="ListParagraph"/>
        <w:numPr>
          <w:ilvl w:val="0"/>
          <w:numId w:val="2"/>
        </w:numPr>
      </w:pPr>
      <w:r>
        <w:t>What method of NORMALIZING is best for society? INTERNALIZATION or SANCTIONS? WHY?</w:t>
      </w:r>
    </w:p>
    <w:p w:rsidR="003D5356" w:rsidRDefault="003D5356" w:rsidP="003D5356">
      <w:pPr>
        <w:pStyle w:val="ListParagraph"/>
        <w:ind w:left="360"/>
      </w:pPr>
    </w:p>
    <w:p w:rsidR="003D5356" w:rsidRDefault="003D5356" w:rsidP="003D5356">
      <w:pPr>
        <w:pStyle w:val="ListParagraph"/>
        <w:ind w:left="360"/>
      </w:pPr>
      <w:bookmarkStart w:id="0" w:name="_GoBack"/>
      <w:bookmarkEnd w:id="0"/>
    </w:p>
    <w:p w:rsidR="003D5356" w:rsidRDefault="003D5356" w:rsidP="003D5356">
      <w:pPr>
        <w:pStyle w:val="ListParagraph"/>
        <w:ind w:left="360"/>
      </w:pPr>
    </w:p>
    <w:p w:rsidR="003D5356" w:rsidRDefault="003D5356" w:rsidP="003D5356">
      <w:pPr>
        <w:pStyle w:val="ListParagraph"/>
        <w:numPr>
          <w:ilvl w:val="0"/>
          <w:numId w:val="2"/>
        </w:numPr>
      </w:pPr>
      <w:r>
        <w:t>Brainstorm the various methods of SOCIAL CONTROL that you encounter in your life. Choose 1 and explain why it isn’t necessary. Choose 1 and explain why it IS necessary.</w:t>
      </w:r>
    </w:p>
    <w:sectPr w:rsidR="003D5356" w:rsidSect="003D535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1E6"/>
    <w:multiLevelType w:val="hybridMultilevel"/>
    <w:tmpl w:val="31FE63DC"/>
    <w:lvl w:ilvl="0" w:tplc="8036191C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A3126"/>
    <w:multiLevelType w:val="hybridMultilevel"/>
    <w:tmpl w:val="9F4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6"/>
    <w:rsid w:val="003D5356"/>
    <w:rsid w:val="008468C9"/>
    <w:rsid w:val="008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56"/>
    <w:pPr>
      <w:ind w:left="720"/>
      <w:contextualSpacing/>
    </w:pPr>
  </w:style>
  <w:style w:type="table" w:styleId="TableGrid">
    <w:name w:val="Table Grid"/>
    <w:basedOn w:val="TableNormal"/>
    <w:uiPriority w:val="59"/>
    <w:rsid w:val="003D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56"/>
    <w:pPr>
      <w:ind w:left="720"/>
      <w:contextualSpacing/>
    </w:pPr>
  </w:style>
  <w:style w:type="table" w:styleId="TableGrid">
    <w:name w:val="Table Grid"/>
    <w:basedOn w:val="TableNormal"/>
    <w:uiPriority w:val="59"/>
    <w:rsid w:val="003D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2015-02-12T12:58:00Z</dcterms:created>
  <dcterms:modified xsi:type="dcterms:W3CDTF">2015-02-12T13:08:00Z</dcterms:modified>
</cp:coreProperties>
</file>