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191" w:rsidRDefault="00395191" w:rsidP="00395191">
      <w:pPr>
        <w:jc w:val="right"/>
      </w:pPr>
      <w:r>
        <w:t xml:space="preserve">Mr. </w:t>
      </w:r>
      <w:proofErr w:type="spellStart"/>
      <w:r>
        <w:t>Verdino</w:t>
      </w:r>
      <w:proofErr w:type="spellEnd"/>
      <w:r>
        <w:t>--Room 201</w:t>
      </w:r>
    </w:p>
    <w:p w:rsidR="0008271A" w:rsidRDefault="0008271A" w:rsidP="00395191">
      <w:pPr>
        <w:jc w:val="right"/>
      </w:pPr>
      <w:r>
        <w:t xml:space="preserve">630-636-2137 </w:t>
      </w:r>
      <w:hyperlink r:id="rId7" w:history="1">
        <w:r w:rsidRPr="00464443">
          <w:rPr>
            <w:rStyle w:val="Hyperlink"/>
          </w:rPr>
          <w:t>gverdino@sd308.org</w:t>
        </w:r>
      </w:hyperlink>
    </w:p>
    <w:p w:rsidR="00FA4AC1" w:rsidRPr="009468C0" w:rsidRDefault="00395191" w:rsidP="00FA4AC1">
      <w:pPr>
        <w:jc w:val="center"/>
        <w:rPr>
          <w:rFonts w:ascii="Copperplate Gothic Bold" w:hAnsi="Copperplate Gothic Bold"/>
          <w:sz w:val="32"/>
        </w:rPr>
      </w:pPr>
      <w:r w:rsidRPr="009468C0">
        <w:rPr>
          <w:rFonts w:ascii="Copperplate Gothic Bold" w:hAnsi="Copperplate Gothic Bold"/>
          <w:sz w:val="32"/>
        </w:rPr>
        <w:t>Classroom Procedures</w:t>
      </w:r>
      <w:r w:rsidR="00E940A0" w:rsidRPr="009468C0">
        <w:rPr>
          <w:rFonts w:ascii="Copperplate Gothic Bold" w:hAnsi="Copperplate Gothic Bold"/>
          <w:sz w:val="32"/>
        </w:rPr>
        <w:t xml:space="preserve"> and Expectations</w:t>
      </w:r>
    </w:p>
    <w:p w:rsidR="00FA4AC1" w:rsidRPr="00E940A0" w:rsidRDefault="00FA4AC1" w:rsidP="00FA4AC1">
      <w:pPr>
        <w:pStyle w:val="ListParagraph"/>
        <w:numPr>
          <w:ilvl w:val="0"/>
          <w:numId w:val="1"/>
        </w:numPr>
        <w:tabs>
          <w:tab w:val="left" w:pos="720"/>
        </w:tabs>
        <w:rPr>
          <w:rFonts w:ascii="Arial" w:hAnsi="Arial" w:cs="Arial"/>
          <w:b/>
          <w:sz w:val="28"/>
          <w:u w:val="single"/>
        </w:rPr>
      </w:pPr>
      <w:r w:rsidRPr="00E940A0">
        <w:rPr>
          <w:rFonts w:ascii="Arial" w:hAnsi="Arial" w:cs="Arial"/>
          <w:b/>
          <w:sz w:val="28"/>
          <w:u w:val="single"/>
        </w:rPr>
        <w:t>Oswego High School is committed to ensuring that students are ENGAGED in their learni</w:t>
      </w:r>
      <w:r w:rsidRPr="00E940A0">
        <w:rPr>
          <w:rFonts w:ascii="Arial" w:hAnsi="Arial" w:cs="Arial"/>
          <w:b/>
          <w:sz w:val="28"/>
          <w:u w:val="single"/>
        </w:rPr>
        <w:t>ng from bell to bell every day.</w:t>
      </w:r>
    </w:p>
    <w:p w:rsidR="009468C0" w:rsidRPr="009468C0" w:rsidRDefault="009468C0" w:rsidP="00FA4AC1">
      <w:pPr>
        <w:pStyle w:val="ListParagraph"/>
        <w:numPr>
          <w:ilvl w:val="0"/>
          <w:numId w:val="3"/>
        </w:numPr>
        <w:tabs>
          <w:tab w:val="left" w:pos="720"/>
        </w:tabs>
        <w:rPr>
          <w:rFonts w:ascii="Arial" w:hAnsi="Arial" w:cs="Arial"/>
          <w:b/>
        </w:rPr>
      </w:pPr>
      <w:r w:rsidRPr="009468C0">
        <w:rPr>
          <w:rFonts w:ascii="Arial" w:hAnsi="Arial" w:cs="Arial"/>
          <w:b/>
        </w:rPr>
        <w:t>Beginning of Class</w:t>
      </w:r>
    </w:p>
    <w:p w:rsidR="00FA4AC1" w:rsidRPr="009468C0" w:rsidRDefault="00E940A0" w:rsidP="009468C0">
      <w:pPr>
        <w:pStyle w:val="ListParagraph"/>
        <w:numPr>
          <w:ilvl w:val="0"/>
          <w:numId w:val="6"/>
        </w:numPr>
        <w:tabs>
          <w:tab w:val="left" w:pos="720"/>
        </w:tabs>
        <w:rPr>
          <w:rFonts w:ascii="Arial" w:hAnsi="Arial" w:cs="Arial"/>
        </w:rPr>
      </w:pPr>
      <w:r w:rsidRPr="009468C0">
        <w:rPr>
          <w:rFonts w:ascii="Arial" w:hAnsi="Arial" w:cs="Arial"/>
        </w:rPr>
        <w:t>All students are expected to be in the room when the bell rings every day</w:t>
      </w:r>
    </w:p>
    <w:p w:rsidR="00E940A0" w:rsidRPr="00E940A0" w:rsidRDefault="00E940A0" w:rsidP="009468C0">
      <w:pPr>
        <w:pStyle w:val="ListParagraph"/>
        <w:numPr>
          <w:ilvl w:val="0"/>
          <w:numId w:val="6"/>
        </w:numPr>
        <w:tabs>
          <w:tab w:val="left" w:pos="720"/>
        </w:tabs>
        <w:rPr>
          <w:rFonts w:ascii="Arial" w:hAnsi="Arial" w:cs="Arial"/>
        </w:rPr>
      </w:pPr>
      <w:r w:rsidRPr="00E940A0">
        <w:rPr>
          <w:rFonts w:ascii="Arial" w:hAnsi="Arial" w:cs="Arial"/>
        </w:rPr>
        <w:t xml:space="preserve">Students should be seated quickly and either begin working on the directed activity or prepare for the first item on the daily agenda. </w:t>
      </w:r>
    </w:p>
    <w:p w:rsidR="00E940A0" w:rsidRDefault="00E940A0" w:rsidP="009468C0">
      <w:pPr>
        <w:pStyle w:val="ListParagraph"/>
        <w:numPr>
          <w:ilvl w:val="0"/>
          <w:numId w:val="6"/>
        </w:numPr>
        <w:tabs>
          <w:tab w:val="left" w:pos="720"/>
        </w:tabs>
        <w:rPr>
          <w:rFonts w:ascii="Arial" w:hAnsi="Arial" w:cs="Arial"/>
        </w:rPr>
      </w:pPr>
      <w:r w:rsidRPr="00E940A0">
        <w:rPr>
          <w:rFonts w:ascii="Arial" w:hAnsi="Arial" w:cs="Arial"/>
        </w:rPr>
        <w:t>Any behavior that distracts from the daily routine is discouraged and prohibited.</w:t>
      </w:r>
      <w:r w:rsidRPr="009468C0">
        <w:rPr>
          <w:rFonts w:ascii="Arial" w:hAnsi="Arial" w:cs="Arial"/>
        </w:rPr>
        <w:t xml:space="preserve"> </w:t>
      </w:r>
    </w:p>
    <w:p w:rsidR="009468C0" w:rsidRPr="009468C0" w:rsidRDefault="009468C0" w:rsidP="009468C0">
      <w:pPr>
        <w:pStyle w:val="ListParagraph"/>
        <w:numPr>
          <w:ilvl w:val="0"/>
          <w:numId w:val="3"/>
        </w:numPr>
        <w:tabs>
          <w:tab w:val="left" w:pos="720"/>
        </w:tabs>
        <w:rPr>
          <w:rFonts w:ascii="Arial" w:hAnsi="Arial" w:cs="Arial"/>
          <w:b/>
        </w:rPr>
      </w:pPr>
      <w:r w:rsidRPr="009468C0">
        <w:rPr>
          <w:rFonts w:ascii="Arial" w:hAnsi="Arial" w:cs="Arial"/>
          <w:b/>
        </w:rPr>
        <w:t>During Class</w:t>
      </w:r>
    </w:p>
    <w:p w:rsidR="009468C0" w:rsidRDefault="009468C0" w:rsidP="009468C0">
      <w:pPr>
        <w:pStyle w:val="ListParagraph"/>
        <w:numPr>
          <w:ilvl w:val="0"/>
          <w:numId w:val="7"/>
        </w:numPr>
        <w:tabs>
          <w:tab w:val="left" w:pos="720"/>
        </w:tabs>
        <w:rPr>
          <w:rFonts w:ascii="Arial" w:hAnsi="Arial" w:cs="Arial"/>
        </w:rPr>
      </w:pPr>
      <w:r>
        <w:rPr>
          <w:rFonts w:ascii="Arial" w:hAnsi="Arial" w:cs="Arial"/>
        </w:rPr>
        <w:t>Always treat classmates and their property with respect</w:t>
      </w:r>
    </w:p>
    <w:p w:rsidR="009468C0" w:rsidRDefault="009468C0" w:rsidP="009468C0">
      <w:pPr>
        <w:pStyle w:val="ListParagraph"/>
        <w:numPr>
          <w:ilvl w:val="0"/>
          <w:numId w:val="7"/>
        </w:numPr>
        <w:tabs>
          <w:tab w:val="left" w:pos="720"/>
        </w:tabs>
        <w:rPr>
          <w:rFonts w:ascii="Arial" w:hAnsi="Arial" w:cs="Arial"/>
        </w:rPr>
      </w:pPr>
      <w:r>
        <w:rPr>
          <w:rFonts w:ascii="Arial" w:hAnsi="Arial" w:cs="Arial"/>
        </w:rPr>
        <w:t>Always treat school and classroom materials with respect</w:t>
      </w:r>
    </w:p>
    <w:p w:rsidR="009468C0" w:rsidRDefault="009468C0" w:rsidP="009468C0">
      <w:pPr>
        <w:pStyle w:val="ListParagraph"/>
        <w:numPr>
          <w:ilvl w:val="0"/>
          <w:numId w:val="7"/>
        </w:numPr>
        <w:tabs>
          <w:tab w:val="left" w:pos="720"/>
        </w:tabs>
        <w:rPr>
          <w:rFonts w:ascii="Arial" w:hAnsi="Arial" w:cs="Arial"/>
        </w:rPr>
      </w:pPr>
      <w:r>
        <w:rPr>
          <w:rFonts w:ascii="Arial" w:hAnsi="Arial" w:cs="Arial"/>
        </w:rPr>
        <w:t>Always strive to make the time you spend in class worthwhile</w:t>
      </w:r>
    </w:p>
    <w:p w:rsidR="00FE324A" w:rsidRDefault="00FE324A" w:rsidP="009468C0">
      <w:pPr>
        <w:pStyle w:val="ListParagraph"/>
        <w:numPr>
          <w:ilvl w:val="0"/>
          <w:numId w:val="7"/>
        </w:numPr>
        <w:tabs>
          <w:tab w:val="left" w:pos="720"/>
        </w:tabs>
        <w:rPr>
          <w:rFonts w:ascii="Arial" w:hAnsi="Arial" w:cs="Arial"/>
        </w:rPr>
      </w:pPr>
      <w:r>
        <w:rPr>
          <w:rFonts w:ascii="Arial" w:hAnsi="Arial" w:cs="Arial"/>
        </w:rPr>
        <w:t>Bathroom and Locker passes are available but adhere to common sense courtesy (Waiting until a break/transition etc…)</w:t>
      </w:r>
    </w:p>
    <w:p w:rsidR="009468C0" w:rsidRPr="009468C0" w:rsidRDefault="009468C0" w:rsidP="009468C0">
      <w:pPr>
        <w:pStyle w:val="ListParagraph"/>
        <w:numPr>
          <w:ilvl w:val="0"/>
          <w:numId w:val="3"/>
        </w:numPr>
        <w:tabs>
          <w:tab w:val="left" w:pos="720"/>
        </w:tabs>
        <w:rPr>
          <w:rFonts w:ascii="Arial" w:hAnsi="Arial" w:cs="Arial"/>
          <w:b/>
        </w:rPr>
      </w:pPr>
      <w:r w:rsidRPr="009468C0">
        <w:rPr>
          <w:rFonts w:ascii="Arial" w:hAnsi="Arial" w:cs="Arial"/>
          <w:b/>
        </w:rPr>
        <w:t>At the End of Class</w:t>
      </w:r>
    </w:p>
    <w:p w:rsidR="009468C0" w:rsidRPr="009468C0" w:rsidRDefault="009468C0" w:rsidP="009468C0">
      <w:pPr>
        <w:pStyle w:val="ListParagraph"/>
        <w:numPr>
          <w:ilvl w:val="0"/>
          <w:numId w:val="8"/>
        </w:numPr>
        <w:tabs>
          <w:tab w:val="left" w:pos="720"/>
        </w:tabs>
        <w:rPr>
          <w:rFonts w:ascii="Arial" w:hAnsi="Arial" w:cs="Arial"/>
          <w:b/>
        </w:rPr>
      </w:pPr>
      <w:r>
        <w:rPr>
          <w:rFonts w:ascii="Arial" w:hAnsi="Arial" w:cs="Arial"/>
        </w:rPr>
        <w:t>NEVER line up at the door or leave the classroom without permission.</w:t>
      </w:r>
    </w:p>
    <w:p w:rsidR="009468C0" w:rsidRPr="009468C0" w:rsidRDefault="009468C0" w:rsidP="009468C0">
      <w:pPr>
        <w:pStyle w:val="ListParagraph"/>
        <w:numPr>
          <w:ilvl w:val="0"/>
          <w:numId w:val="8"/>
        </w:numPr>
        <w:tabs>
          <w:tab w:val="left" w:pos="720"/>
        </w:tabs>
        <w:rPr>
          <w:rFonts w:ascii="Arial" w:hAnsi="Arial" w:cs="Arial"/>
          <w:b/>
        </w:rPr>
      </w:pPr>
      <w:r>
        <w:rPr>
          <w:rFonts w:ascii="Arial" w:hAnsi="Arial" w:cs="Arial"/>
        </w:rPr>
        <w:t xml:space="preserve">Always clean up your immediate area and put desks and materials where they belong. </w:t>
      </w:r>
    </w:p>
    <w:p w:rsidR="009468C0" w:rsidRPr="009468C0" w:rsidRDefault="009468C0" w:rsidP="009468C0">
      <w:pPr>
        <w:pStyle w:val="ListParagraph"/>
        <w:numPr>
          <w:ilvl w:val="0"/>
          <w:numId w:val="8"/>
        </w:numPr>
        <w:tabs>
          <w:tab w:val="left" w:pos="720"/>
        </w:tabs>
        <w:rPr>
          <w:rFonts w:ascii="Arial" w:hAnsi="Arial" w:cs="Arial"/>
          <w:b/>
        </w:rPr>
      </w:pPr>
      <w:r>
        <w:rPr>
          <w:rFonts w:ascii="Arial" w:hAnsi="Arial" w:cs="Arial"/>
        </w:rPr>
        <w:t xml:space="preserve">I will NEVER keep you after the bell and in return you promise to act responsibly. </w:t>
      </w:r>
    </w:p>
    <w:p w:rsidR="00FA4AC1" w:rsidRDefault="00FA4AC1" w:rsidP="00FA4AC1">
      <w:pPr>
        <w:pStyle w:val="ListParagraph"/>
        <w:tabs>
          <w:tab w:val="left" w:pos="540"/>
          <w:tab w:val="left" w:pos="720"/>
        </w:tabs>
        <w:ind w:left="1080"/>
        <w:rPr>
          <w:rFonts w:ascii="Arial" w:hAnsi="Arial" w:cs="Arial"/>
          <w:sz w:val="24"/>
        </w:rPr>
      </w:pPr>
    </w:p>
    <w:p w:rsidR="00395191" w:rsidRPr="00E940A0" w:rsidRDefault="00395191" w:rsidP="00FA4AC1">
      <w:pPr>
        <w:pStyle w:val="ListParagraph"/>
        <w:numPr>
          <w:ilvl w:val="0"/>
          <w:numId w:val="1"/>
        </w:numPr>
        <w:tabs>
          <w:tab w:val="left" w:pos="540"/>
          <w:tab w:val="left" w:pos="720"/>
        </w:tabs>
        <w:rPr>
          <w:rFonts w:ascii="Arial" w:hAnsi="Arial" w:cs="Arial"/>
          <w:b/>
          <w:sz w:val="28"/>
          <w:u w:val="single"/>
        </w:rPr>
      </w:pPr>
      <w:r w:rsidRPr="00E940A0">
        <w:rPr>
          <w:rFonts w:ascii="Arial" w:hAnsi="Arial" w:cs="Arial"/>
          <w:b/>
          <w:sz w:val="28"/>
          <w:u w:val="single"/>
        </w:rPr>
        <w:t>Cell Phones</w:t>
      </w:r>
      <w:r w:rsidR="00FA4AC1" w:rsidRPr="00E940A0">
        <w:rPr>
          <w:rFonts w:ascii="Arial" w:hAnsi="Arial" w:cs="Arial"/>
          <w:b/>
          <w:sz w:val="28"/>
          <w:u w:val="single"/>
        </w:rPr>
        <w:t xml:space="preserve"> and other personal electronic devices.</w:t>
      </w:r>
    </w:p>
    <w:p w:rsidR="00395191" w:rsidRPr="00D25690" w:rsidRDefault="00FA4AC1" w:rsidP="00395191">
      <w:pPr>
        <w:pStyle w:val="ListParagraph"/>
        <w:numPr>
          <w:ilvl w:val="0"/>
          <w:numId w:val="2"/>
        </w:numPr>
        <w:rPr>
          <w:rFonts w:ascii="Arial" w:hAnsi="Arial" w:cs="Arial"/>
          <w:b/>
        </w:rPr>
      </w:pPr>
      <w:r w:rsidRPr="00D25690">
        <w:rPr>
          <w:rFonts w:ascii="Arial" w:hAnsi="Arial" w:cs="Arial"/>
          <w:b/>
        </w:rPr>
        <w:t xml:space="preserve">Having hand-held access to the internet is a great tool that can enhance student learning when it’s used </w:t>
      </w:r>
      <w:r w:rsidRPr="00D25690">
        <w:rPr>
          <w:rFonts w:ascii="Arial" w:hAnsi="Arial" w:cs="Arial"/>
          <w:b/>
          <w:u w:val="single"/>
        </w:rPr>
        <w:t>APPROPRIATELY.</w:t>
      </w:r>
      <w:r w:rsidRPr="00D25690">
        <w:rPr>
          <w:rFonts w:ascii="Arial" w:hAnsi="Arial" w:cs="Arial"/>
          <w:b/>
        </w:rPr>
        <w:t xml:space="preserve"> </w:t>
      </w:r>
    </w:p>
    <w:p w:rsidR="00FA4AC1" w:rsidRPr="00E940A0" w:rsidRDefault="00FA4AC1" w:rsidP="009468C0">
      <w:pPr>
        <w:pStyle w:val="ListParagraph"/>
        <w:numPr>
          <w:ilvl w:val="1"/>
          <w:numId w:val="2"/>
        </w:numPr>
        <w:rPr>
          <w:rFonts w:ascii="Arial" w:hAnsi="Arial" w:cs="Arial"/>
        </w:rPr>
      </w:pPr>
      <w:r w:rsidRPr="00E940A0">
        <w:rPr>
          <w:rFonts w:ascii="Arial" w:hAnsi="Arial" w:cs="Arial"/>
        </w:rPr>
        <w:t>All too often, cell phones and personal electronics create a distraction for both the student using i</w:t>
      </w:r>
      <w:r w:rsidR="00E940A0" w:rsidRPr="00E940A0">
        <w:rPr>
          <w:rFonts w:ascii="Arial" w:hAnsi="Arial" w:cs="Arial"/>
        </w:rPr>
        <w:t>t and others around him or her.</w:t>
      </w:r>
    </w:p>
    <w:p w:rsidR="00E940A0" w:rsidRDefault="00E940A0" w:rsidP="009468C0">
      <w:pPr>
        <w:pStyle w:val="ListParagraph"/>
        <w:numPr>
          <w:ilvl w:val="1"/>
          <w:numId w:val="2"/>
        </w:numPr>
        <w:rPr>
          <w:rFonts w:ascii="Arial" w:hAnsi="Arial" w:cs="Arial"/>
        </w:rPr>
      </w:pPr>
      <w:r w:rsidRPr="00E940A0">
        <w:rPr>
          <w:rFonts w:ascii="Arial" w:hAnsi="Arial" w:cs="Arial"/>
          <w:b/>
          <w:u w:val="single"/>
        </w:rPr>
        <w:t xml:space="preserve">AT </w:t>
      </w:r>
      <w:r w:rsidRPr="00E940A0">
        <w:rPr>
          <w:rFonts w:ascii="Franklin Gothic Medium" w:hAnsi="Franklin Gothic Medium" w:cs="Cordia New"/>
          <w:b/>
          <w:sz w:val="28"/>
          <w:u w:val="single"/>
        </w:rPr>
        <w:t>NO TIME</w:t>
      </w:r>
      <w:r w:rsidRPr="00E940A0">
        <w:rPr>
          <w:rFonts w:ascii="Arial" w:hAnsi="Arial" w:cs="Arial"/>
          <w:b/>
          <w:sz w:val="28"/>
          <w:u w:val="single"/>
        </w:rPr>
        <w:t xml:space="preserve"> </w:t>
      </w:r>
      <w:r w:rsidRPr="00E940A0">
        <w:rPr>
          <w:rFonts w:ascii="Arial" w:hAnsi="Arial" w:cs="Arial"/>
          <w:b/>
          <w:u w:val="single"/>
        </w:rPr>
        <w:t>DURING THE CLASS PERIOD</w:t>
      </w:r>
      <w:r w:rsidRPr="00E940A0">
        <w:rPr>
          <w:rFonts w:ascii="Arial" w:hAnsi="Arial" w:cs="Arial"/>
        </w:rPr>
        <w:t xml:space="preserve"> SHOULD STUDENTS ENGAGE in TEXTING, PLAYING GAMES, OR PARTICIPATING IN SOCIAL MEDIA ON THEIR DEVICES. </w:t>
      </w:r>
    </w:p>
    <w:p w:rsidR="00FE324A" w:rsidRDefault="00FE324A" w:rsidP="009468C0">
      <w:pPr>
        <w:pStyle w:val="ListParagraph"/>
        <w:numPr>
          <w:ilvl w:val="1"/>
          <w:numId w:val="2"/>
        </w:numPr>
        <w:rPr>
          <w:rFonts w:ascii="Arial" w:hAnsi="Arial" w:cs="Arial"/>
        </w:rPr>
      </w:pPr>
      <w:r>
        <w:rPr>
          <w:rFonts w:ascii="Arial" w:hAnsi="Arial" w:cs="Arial"/>
        </w:rPr>
        <w:t>The only time that students should have their cell phones or devices in use is when directly told to by me or another teacher in the room. (Or if written directions specify their use)</w:t>
      </w:r>
    </w:p>
    <w:p w:rsidR="00FE324A" w:rsidRPr="00FE324A" w:rsidRDefault="00FE324A" w:rsidP="00FE324A">
      <w:pPr>
        <w:pStyle w:val="ListParagraph"/>
        <w:numPr>
          <w:ilvl w:val="1"/>
          <w:numId w:val="1"/>
        </w:numPr>
        <w:rPr>
          <w:rFonts w:cstheme="minorHAnsi"/>
        </w:rPr>
      </w:pPr>
      <w:r w:rsidRPr="00FE324A">
        <w:rPr>
          <w:rFonts w:cstheme="minorHAnsi"/>
        </w:rPr>
        <w:t xml:space="preserve">When using devices for classroom learning there is an </w:t>
      </w:r>
      <w:r w:rsidRPr="00FE324A">
        <w:rPr>
          <w:rFonts w:cstheme="minorHAnsi"/>
          <w:b/>
        </w:rPr>
        <w:t>inherent trust contract</w:t>
      </w:r>
      <w:r w:rsidR="00D25690">
        <w:rPr>
          <w:rFonts w:cstheme="minorHAnsi"/>
        </w:rPr>
        <w:t xml:space="preserve"> that students</w:t>
      </w:r>
      <w:r w:rsidRPr="00FE324A">
        <w:rPr>
          <w:rFonts w:cstheme="minorHAnsi"/>
        </w:rPr>
        <w:t xml:space="preserve"> are not checking texts/engaging in social media etc…</w:t>
      </w:r>
    </w:p>
    <w:p w:rsidR="00FE324A" w:rsidRDefault="00D25690" w:rsidP="00FE324A">
      <w:pPr>
        <w:pStyle w:val="ListParagraph"/>
        <w:numPr>
          <w:ilvl w:val="1"/>
          <w:numId w:val="1"/>
        </w:numPr>
        <w:rPr>
          <w:rFonts w:cstheme="minorHAnsi"/>
        </w:rPr>
      </w:pPr>
      <w:r>
        <w:rPr>
          <w:rFonts w:cstheme="minorHAnsi"/>
        </w:rPr>
        <w:t>Students should</w:t>
      </w:r>
      <w:r w:rsidR="00FE324A" w:rsidRPr="00FE324A">
        <w:rPr>
          <w:rFonts w:cstheme="minorHAnsi"/>
        </w:rPr>
        <w:t xml:space="preserve"> only use the device specifically for the learning activity </w:t>
      </w:r>
      <w:r>
        <w:rPr>
          <w:rFonts w:cstheme="minorHAnsi"/>
        </w:rPr>
        <w:t>they</w:t>
      </w:r>
      <w:r w:rsidR="00FE324A" w:rsidRPr="00FE324A">
        <w:rPr>
          <w:rFonts w:cstheme="minorHAnsi"/>
        </w:rPr>
        <w:t xml:space="preserve"> are instructed to engage in.</w:t>
      </w:r>
    </w:p>
    <w:p w:rsidR="00FE324A" w:rsidRPr="00D25690" w:rsidRDefault="00D25690" w:rsidP="00FE324A">
      <w:pPr>
        <w:pStyle w:val="ListParagraph"/>
        <w:numPr>
          <w:ilvl w:val="1"/>
          <w:numId w:val="2"/>
        </w:numPr>
        <w:rPr>
          <w:rFonts w:ascii="Arial" w:hAnsi="Arial" w:cs="Arial"/>
        </w:rPr>
      </w:pPr>
      <w:r w:rsidRPr="00D25690">
        <w:rPr>
          <w:rFonts w:ascii="Arial" w:hAnsi="Arial" w:cs="Arial"/>
        </w:rPr>
        <w:t>If these expectations are not met, individual students or the whole class may be asked to place their phones in small plastic containers during the class period. In addition, phone related behavior that is distracting will be referred to the Deans’ Office with very little latitude given.</w:t>
      </w:r>
    </w:p>
    <w:p w:rsidR="00FE324A" w:rsidRPr="00D25690" w:rsidRDefault="00FE324A" w:rsidP="00FE324A">
      <w:pPr>
        <w:pStyle w:val="ListParagraph"/>
        <w:numPr>
          <w:ilvl w:val="0"/>
          <w:numId w:val="2"/>
        </w:numPr>
        <w:rPr>
          <w:rFonts w:ascii="Arial" w:hAnsi="Arial" w:cs="Arial"/>
          <w:b/>
        </w:rPr>
      </w:pPr>
      <w:r w:rsidRPr="00D25690">
        <w:rPr>
          <w:rFonts w:ascii="Arial" w:hAnsi="Arial" w:cs="Arial"/>
          <w:b/>
        </w:rPr>
        <w:t>Headphones/Ear Buds/Hoodies/Hats.</w:t>
      </w:r>
    </w:p>
    <w:p w:rsidR="00FE324A" w:rsidRDefault="00FE324A" w:rsidP="00FE324A">
      <w:pPr>
        <w:pStyle w:val="ListParagraph"/>
        <w:numPr>
          <w:ilvl w:val="1"/>
          <w:numId w:val="2"/>
        </w:numPr>
        <w:rPr>
          <w:rFonts w:ascii="Arial" w:hAnsi="Arial" w:cs="Arial"/>
        </w:rPr>
      </w:pPr>
      <w:r>
        <w:rPr>
          <w:rFonts w:ascii="Arial" w:hAnsi="Arial" w:cs="Arial"/>
        </w:rPr>
        <w:t xml:space="preserve">Over-the-ear headphones are prohibited. They should not be brought into the classroom. </w:t>
      </w:r>
    </w:p>
    <w:p w:rsidR="00FE324A" w:rsidRDefault="00FE324A" w:rsidP="00FE324A">
      <w:pPr>
        <w:pStyle w:val="ListParagraph"/>
        <w:numPr>
          <w:ilvl w:val="1"/>
          <w:numId w:val="2"/>
        </w:numPr>
        <w:rPr>
          <w:rFonts w:ascii="Arial" w:hAnsi="Arial" w:cs="Arial"/>
        </w:rPr>
      </w:pPr>
      <w:r>
        <w:rPr>
          <w:rFonts w:ascii="Arial" w:hAnsi="Arial" w:cs="Arial"/>
        </w:rPr>
        <w:t xml:space="preserve">Ear buds or other small/low profile </w:t>
      </w:r>
      <w:r w:rsidR="00D25690">
        <w:rPr>
          <w:rFonts w:ascii="Arial" w:hAnsi="Arial" w:cs="Arial"/>
        </w:rPr>
        <w:t>head</w:t>
      </w:r>
      <w:r>
        <w:rPr>
          <w:rFonts w:ascii="Arial" w:hAnsi="Arial" w:cs="Arial"/>
        </w:rPr>
        <w:t xml:space="preserve">phones can be kept in a pocket </w:t>
      </w:r>
      <w:r w:rsidR="00D25690">
        <w:rPr>
          <w:rFonts w:ascii="Arial" w:hAnsi="Arial" w:cs="Arial"/>
        </w:rPr>
        <w:t xml:space="preserve">or purse as long as they are not used during the class period. </w:t>
      </w:r>
    </w:p>
    <w:p w:rsidR="00D25690" w:rsidRPr="00D25690" w:rsidRDefault="00D25690" w:rsidP="00D25690">
      <w:pPr>
        <w:pStyle w:val="ListParagraph"/>
        <w:numPr>
          <w:ilvl w:val="1"/>
          <w:numId w:val="3"/>
        </w:numPr>
        <w:rPr>
          <w:rFonts w:cstheme="minorHAnsi"/>
        </w:rPr>
      </w:pPr>
      <w:r w:rsidRPr="00D25690">
        <w:rPr>
          <w:rFonts w:cstheme="minorHAnsi"/>
        </w:rPr>
        <w:t xml:space="preserve">I </w:t>
      </w:r>
      <w:r w:rsidRPr="00D25690">
        <w:rPr>
          <w:rFonts w:cstheme="minorHAnsi"/>
          <w:b/>
        </w:rPr>
        <w:t>personally enjoy</w:t>
      </w:r>
      <w:r w:rsidRPr="00D25690">
        <w:rPr>
          <w:rFonts w:cstheme="minorHAnsi"/>
        </w:rPr>
        <w:t xml:space="preserve"> listening to music while reading, writing, grading, and contemplating life. </w:t>
      </w:r>
    </w:p>
    <w:p w:rsidR="00D25690" w:rsidRDefault="00D25690" w:rsidP="00D25690">
      <w:pPr>
        <w:pStyle w:val="ListParagraph"/>
        <w:numPr>
          <w:ilvl w:val="1"/>
          <w:numId w:val="3"/>
        </w:numPr>
        <w:rPr>
          <w:rFonts w:cstheme="minorHAnsi"/>
        </w:rPr>
      </w:pPr>
      <w:r w:rsidRPr="00D25690">
        <w:rPr>
          <w:rFonts w:cstheme="minorHAnsi"/>
        </w:rPr>
        <w:t xml:space="preserve">I will allow the class the ability to </w:t>
      </w:r>
      <w:r w:rsidRPr="00D25690">
        <w:rPr>
          <w:rFonts w:cstheme="minorHAnsi"/>
          <w:b/>
        </w:rPr>
        <w:t>earn the right</w:t>
      </w:r>
      <w:r w:rsidRPr="00D25690">
        <w:rPr>
          <w:rFonts w:cstheme="minorHAnsi"/>
        </w:rPr>
        <w:t xml:space="preserve"> to wear ear buds/low profile headphones when </w:t>
      </w:r>
      <w:r w:rsidRPr="00D25690">
        <w:rPr>
          <w:rFonts w:cstheme="minorHAnsi"/>
          <w:u w:val="single"/>
        </w:rPr>
        <w:t>working individually</w:t>
      </w:r>
      <w:r w:rsidRPr="00D25690">
        <w:rPr>
          <w:rFonts w:cstheme="minorHAnsi"/>
        </w:rPr>
        <w:t xml:space="preserve"> throughout the course.</w:t>
      </w:r>
    </w:p>
    <w:p w:rsidR="00691B6C" w:rsidRPr="00691B6C" w:rsidRDefault="00691B6C" w:rsidP="00691B6C">
      <w:pPr>
        <w:pStyle w:val="ListParagraph"/>
        <w:numPr>
          <w:ilvl w:val="1"/>
          <w:numId w:val="2"/>
        </w:numPr>
        <w:rPr>
          <w:rFonts w:cstheme="minorHAnsi"/>
        </w:rPr>
      </w:pPr>
      <w:r>
        <w:rPr>
          <w:rFonts w:ascii="Arial" w:hAnsi="Arial" w:cs="Arial"/>
        </w:rPr>
        <w:t xml:space="preserve">The School Dress Code according to the student handbook will be followed at all times regarding hoodies and other hats and caps. </w:t>
      </w:r>
    </w:p>
    <w:p w:rsidR="00691B6C" w:rsidRDefault="00691B6C" w:rsidP="00691B6C">
      <w:pPr>
        <w:pStyle w:val="ListParagraph"/>
        <w:ind w:left="1260"/>
        <w:rPr>
          <w:rFonts w:ascii="Arial" w:hAnsi="Arial" w:cs="Arial"/>
        </w:rPr>
      </w:pPr>
    </w:p>
    <w:p w:rsidR="00691B6C" w:rsidRDefault="00691B6C" w:rsidP="00691B6C">
      <w:pPr>
        <w:pStyle w:val="ListParagraph"/>
        <w:numPr>
          <w:ilvl w:val="0"/>
          <w:numId w:val="1"/>
        </w:numPr>
        <w:tabs>
          <w:tab w:val="left" w:pos="720"/>
        </w:tabs>
        <w:rPr>
          <w:rFonts w:ascii="Arial" w:hAnsi="Arial" w:cs="Arial"/>
          <w:b/>
          <w:sz w:val="28"/>
          <w:u w:val="single"/>
        </w:rPr>
      </w:pPr>
      <w:r w:rsidRPr="00691B6C">
        <w:rPr>
          <w:rFonts w:ascii="Arial" w:hAnsi="Arial" w:cs="Arial"/>
          <w:b/>
          <w:sz w:val="28"/>
          <w:u w:val="single"/>
        </w:rPr>
        <w:lastRenderedPageBreak/>
        <w:t>Movies/Videos/Other Media</w:t>
      </w:r>
    </w:p>
    <w:p w:rsidR="00691B6C" w:rsidRPr="00691B6C" w:rsidRDefault="00691B6C" w:rsidP="00691B6C">
      <w:pPr>
        <w:pStyle w:val="ListParagraph"/>
        <w:numPr>
          <w:ilvl w:val="0"/>
          <w:numId w:val="9"/>
        </w:numPr>
        <w:tabs>
          <w:tab w:val="left" w:pos="720"/>
        </w:tabs>
        <w:rPr>
          <w:rFonts w:ascii="Arial" w:hAnsi="Arial" w:cs="Arial"/>
          <w:b/>
          <w:sz w:val="28"/>
          <w:u w:val="single"/>
        </w:rPr>
      </w:pPr>
      <w:r w:rsidRPr="00691B6C">
        <w:rPr>
          <w:rFonts w:ascii="Arial" w:hAnsi="Arial" w:cs="Arial"/>
          <w:b/>
        </w:rPr>
        <w:t>Over the years I have whittled down the list of Hollywood movies I show in the classroom.</w:t>
      </w:r>
      <w:r>
        <w:rPr>
          <w:rFonts w:ascii="Arial" w:hAnsi="Arial" w:cs="Arial"/>
        </w:rPr>
        <w:t xml:space="preserve"> (In fact, it’s possible that this year there won’t be any) </w:t>
      </w:r>
    </w:p>
    <w:p w:rsidR="00691B6C" w:rsidRPr="00691B6C" w:rsidRDefault="00807C27" w:rsidP="00691B6C">
      <w:pPr>
        <w:pStyle w:val="ListParagraph"/>
        <w:numPr>
          <w:ilvl w:val="2"/>
          <w:numId w:val="3"/>
        </w:numPr>
        <w:tabs>
          <w:tab w:val="left" w:pos="720"/>
        </w:tabs>
        <w:rPr>
          <w:rFonts w:ascii="Arial" w:hAnsi="Arial" w:cs="Arial"/>
          <w:b/>
          <w:sz w:val="28"/>
          <w:u w:val="single"/>
        </w:rPr>
      </w:pPr>
      <w:r>
        <w:rPr>
          <w:rFonts w:ascii="Arial" w:hAnsi="Arial" w:cs="Arial"/>
        </w:rPr>
        <w:t xml:space="preserve">While I think </w:t>
      </w:r>
      <w:r w:rsidR="00691B6C" w:rsidRPr="00691B6C">
        <w:rPr>
          <w:rFonts w:ascii="Arial" w:hAnsi="Arial" w:cs="Arial"/>
        </w:rPr>
        <w:t xml:space="preserve">“History vs. Hollywood” is one of the more rewarding and impactful ways of “doing” history, I have to continually measure the positive impact against </w:t>
      </w:r>
      <w:r w:rsidR="00691B6C">
        <w:rPr>
          <w:rFonts w:ascii="Arial" w:hAnsi="Arial" w:cs="Arial"/>
        </w:rPr>
        <w:t>the amount of class time used.</w:t>
      </w:r>
    </w:p>
    <w:p w:rsidR="00691B6C" w:rsidRPr="00807C27" w:rsidRDefault="00691B6C" w:rsidP="00691B6C">
      <w:pPr>
        <w:pStyle w:val="ListParagraph"/>
        <w:numPr>
          <w:ilvl w:val="2"/>
          <w:numId w:val="3"/>
        </w:numPr>
        <w:tabs>
          <w:tab w:val="left" w:pos="720"/>
        </w:tabs>
        <w:rPr>
          <w:rFonts w:ascii="Arial" w:hAnsi="Arial" w:cs="Arial"/>
          <w:b/>
          <w:sz w:val="28"/>
          <w:u w:val="single"/>
        </w:rPr>
      </w:pPr>
      <w:r>
        <w:rPr>
          <w:rFonts w:ascii="Arial" w:hAnsi="Arial" w:cs="Arial"/>
        </w:rPr>
        <w:t xml:space="preserve">However, I do use a large amount of academically </w:t>
      </w:r>
      <w:r w:rsidR="00807C27">
        <w:rPr>
          <w:rFonts w:ascii="Arial" w:hAnsi="Arial" w:cs="Arial"/>
        </w:rPr>
        <w:t>viable documentary video. A vast majority of these have been broadcast on television and so are considered mainstream and appropriate.</w:t>
      </w:r>
    </w:p>
    <w:p w:rsidR="00A72456" w:rsidRPr="00A72456" w:rsidRDefault="00807C27" w:rsidP="00A72456">
      <w:pPr>
        <w:pStyle w:val="ListParagraph"/>
        <w:numPr>
          <w:ilvl w:val="2"/>
          <w:numId w:val="3"/>
        </w:numPr>
        <w:tabs>
          <w:tab w:val="left" w:pos="720"/>
        </w:tabs>
        <w:rPr>
          <w:rFonts w:ascii="Arial" w:hAnsi="Arial" w:cs="Arial"/>
          <w:b/>
          <w:sz w:val="28"/>
          <w:u w:val="single"/>
        </w:rPr>
      </w:pPr>
      <w:r>
        <w:rPr>
          <w:rFonts w:ascii="Arial" w:hAnsi="Arial" w:cs="Arial"/>
        </w:rPr>
        <w:t xml:space="preserve">With that </w:t>
      </w:r>
      <w:proofErr w:type="gramStart"/>
      <w:r>
        <w:rPr>
          <w:rFonts w:ascii="Arial" w:hAnsi="Arial" w:cs="Arial"/>
        </w:rPr>
        <w:t>said,</w:t>
      </w:r>
      <w:proofErr w:type="gramEnd"/>
      <w:r>
        <w:rPr>
          <w:rFonts w:ascii="Arial" w:hAnsi="Arial" w:cs="Arial"/>
        </w:rPr>
        <w:t xml:space="preserve"> many social studies classes engage in material that is always in a state of conflict. Modern politics and a revision of popular perspectives can sometimes create controversy for a given subject.</w:t>
      </w:r>
      <w:r w:rsidR="00A72456">
        <w:rPr>
          <w:rFonts w:ascii="Arial" w:hAnsi="Arial" w:cs="Arial"/>
        </w:rPr>
        <w:t xml:space="preserve"> In other words, the more recent the history, the more emotionally charged it is.</w:t>
      </w:r>
    </w:p>
    <w:p w:rsidR="00807C27" w:rsidRPr="00807C27" w:rsidRDefault="00807C27" w:rsidP="00691B6C">
      <w:pPr>
        <w:pStyle w:val="ListParagraph"/>
        <w:numPr>
          <w:ilvl w:val="2"/>
          <w:numId w:val="3"/>
        </w:numPr>
        <w:tabs>
          <w:tab w:val="left" w:pos="720"/>
        </w:tabs>
        <w:rPr>
          <w:rFonts w:ascii="Arial" w:hAnsi="Arial" w:cs="Arial"/>
          <w:b/>
          <w:sz w:val="28"/>
          <w:u w:val="single"/>
        </w:rPr>
      </w:pPr>
      <w:r>
        <w:rPr>
          <w:rFonts w:ascii="Arial" w:hAnsi="Arial" w:cs="Arial"/>
        </w:rPr>
        <w:t>Vietnam and the Civil Rights Movement, for example, have multiple perspectives in the field of History. I strive to treat these subjects with the respect and gravity they deserve. If there’s ever a question that the student or parent/guardian has concerning this, I’m happy to discuss.</w:t>
      </w:r>
    </w:p>
    <w:p w:rsidR="00807C27" w:rsidRPr="00807C27" w:rsidRDefault="00807C27" w:rsidP="00691B6C">
      <w:pPr>
        <w:pStyle w:val="ListParagraph"/>
        <w:numPr>
          <w:ilvl w:val="2"/>
          <w:numId w:val="3"/>
        </w:numPr>
        <w:tabs>
          <w:tab w:val="left" w:pos="720"/>
        </w:tabs>
        <w:rPr>
          <w:rFonts w:ascii="Arial" w:hAnsi="Arial" w:cs="Arial"/>
          <w:b/>
          <w:sz w:val="28"/>
          <w:u w:val="single"/>
        </w:rPr>
      </w:pPr>
      <w:r>
        <w:rPr>
          <w:rFonts w:ascii="Arial" w:hAnsi="Arial" w:cs="Arial"/>
        </w:rPr>
        <w:t xml:space="preserve">If the parent/guardian is concerned about material please email me for adaptations/accommodations. </w:t>
      </w:r>
    </w:p>
    <w:p w:rsidR="00807C27" w:rsidRPr="00807C27" w:rsidRDefault="00807C27" w:rsidP="00807C27">
      <w:pPr>
        <w:pStyle w:val="ListParagraph"/>
        <w:numPr>
          <w:ilvl w:val="0"/>
          <w:numId w:val="9"/>
        </w:numPr>
        <w:tabs>
          <w:tab w:val="left" w:pos="720"/>
        </w:tabs>
        <w:rPr>
          <w:rFonts w:ascii="Arial" w:hAnsi="Arial" w:cs="Arial"/>
          <w:b/>
          <w:sz w:val="28"/>
          <w:u w:val="single"/>
        </w:rPr>
      </w:pPr>
      <w:r w:rsidRPr="00807C27">
        <w:rPr>
          <w:rFonts w:ascii="Arial" w:hAnsi="Arial" w:cs="Arial"/>
          <w:b/>
        </w:rPr>
        <w:t>Behavior during videos</w:t>
      </w:r>
    </w:p>
    <w:p w:rsidR="00807C27" w:rsidRPr="00807C27" w:rsidRDefault="00807C27" w:rsidP="00807C27">
      <w:pPr>
        <w:pStyle w:val="ListParagraph"/>
        <w:numPr>
          <w:ilvl w:val="0"/>
          <w:numId w:val="10"/>
        </w:numPr>
        <w:tabs>
          <w:tab w:val="left" w:pos="720"/>
        </w:tabs>
        <w:rPr>
          <w:rFonts w:ascii="Arial" w:hAnsi="Arial" w:cs="Arial"/>
          <w:b/>
          <w:sz w:val="28"/>
          <w:u w:val="single"/>
        </w:rPr>
      </w:pPr>
      <w:r>
        <w:rPr>
          <w:rFonts w:ascii="Arial" w:hAnsi="Arial" w:cs="Arial"/>
        </w:rPr>
        <w:t xml:space="preserve">Students should respect the video watching experience for the rich opportunity that it represents. </w:t>
      </w:r>
    </w:p>
    <w:p w:rsidR="00807C27" w:rsidRPr="00807C27" w:rsidRDefault="00807C27" w:rsidP="00807C27">
      <w:pPr>
        <w:pStyle w:val="ListParagraph"/>
        <w:numPr>
          <w:ilvl w:val="0"/>
          <w:numId w:val="10"/>
        </w:numPr>
        <w:tabs>
          <w:tab w:val="left" w:pos="720"/>
        </w:tabs>
        <w:rPr>
          <w:rFonts w:ascii="Arial" w:hAnsi="Arial" w:cs="Arial"/>
          <w:b/>
          <w:sz w:val="28"/>
          <w:u w:val="single"/>
        </w:rPr>
      </w:pPr>
      <w:r>
        <w:rPr>
          <w:rFonts w:ascii="Arial" w:hAnsi="Arial" w:cs="Arial"/>
        </w:rPr>
        <w:t>Chatting or working on other classwork is prohibited.</w:t>
      </w:r>
    </w:p>
    <w:p w:rsidR="00807C27" w:rsidRPr="00A72456" w:rsidRDefault="00807C27" w:rsidP="00807C27">
      <w:pPr>
        <w:pStyle w:val="ListParagraph"/>
        <w:numPr>
          <w:ilvl w:val="0"/>
          <w:numId w:val="10"/>
        </w:numPr>
        <w:tabs>
          <w:tab w:val="left" w:pos="720"/>
        </w:tabs>
        <w:rPr>
          <w:rFonts w:ascii="Arial" w:hAnsi="Arial" w:cs="Arial"/>
          <w:b/>
          <w:sz w:val="28"/>
          <w:u w:val="single"/>
        </w:rPr>
      </w:pPr>
      <w:r>
        <w:rPr>
          <w:rFonts w:ascii="Arial" w:hAnsi="Arial" w:cs="Arial"/>
        </w:rPr>
        <w:t>Students should always engage the material and the accompanying viewing guide/</w:t>
      </w:r>
      <w:r w:rsidR="00A72456">
        <w:rPr>
          <w:rFonts w:ascii="Arial" w:hAnsi="Arial" w:cs="Arial"/>
        </w:rPr>
        <w:t xml:space="preserve">reflection/analysis. </w:t>
      </w:r>
    </w:p>
    <w:p w:rsidR="00A72456" w:rsidRDefault="00A72456" w:rsidP="00A72456">
      <w:pPr>
        <w:pStyle w:val="ListParagraph"/>
        <w:numPr>
          <w:ilvl w:val="0"/>
          <w:numId w:val="1"/>
        </w:numPr>
        <w:tabs>
          <w:tab w:val="left" w:pos="720"/>
        </w:tabs>
        <w:rPr>
          <w:rFonts w:ascii="Arial" w:hAnsi="Arial" w:cs="Arial"/>
          <w:b/>
          <w:sz w:val="28"/>
          <w:u w:val="single"/>
        </w:rPr>
      </w:pPr>
      <w:r w:rsidRPr="00A72456">
        <w:rPr>
          <w:rFonts w:ascii="Arial" w:hAnsi="Arial" w:cs="Arial"/>
          <w:b/>
          <w:sz w:val="28"/>
          <w:u w:val="single"/>
        </w:rPr>
        <w:t>Supplemental Reading Materials</w:t>
      </w:r>
    </w:p>
    <w:p w:rsidR="00A72456" w:rsidRPr="00A7226B" w:rsidRDefault="00A7226B" w:rsidP="00A72456">
      <w:pPr>
        <w:pStyle w:val="ListParagraph"/>
        <w:numPr>
          <w:ilvl w:val="0"/>
          <w:numId w:val="11"/>
        </w:numPr>
        <w:tabs>
          <w:tab w:val="left" w:pos="720"/>
        </w:tabs>
        <w:rPr>
          <w:rFonts w:ascii="Arial" w:hAnsi="Arial" w:cs="Arial"/>
          <w:b/>
          <w:sz w:val="28"/>
          <w:u w:val="single"/>
        </w:rPr>
      </w:pPr>
      <w:r w:rsidRPr="00A7226B">
        <w:rPr>
          <w:rFonts w:ascii="Arial" w:hAnsi="Arial" w:cs="Arial"/>
          <w:b/>
        </w:rPr>
        <w:t xml:space="preserve">I am committed to developing the skill of reading and interpreting text. </w:t>
      </w:r>
    </w:p>
    <w:p w:rsidR="00A7226B" w:rsidRPr="00A7226B" w:rsidRDefault="00A7226B" w:rsidP="00A7226B">
      <w:pPr>
        <w:pStyle w:val="ListParagraph"/>
        <w:numPr>
          <w:ilvl w:val="0"/>
          <w:numId w:val="12"/>
        </w:numPr>
        <w:tabs>
          <w:tab w:val="left" w:pos="720"/>
        </w:tabs>
        <w:rPr>
          <w:rFonts w:ascii="Arial" w:hAnsi="Arial" w:cs="Arial"/>
          <w:b/>
          <w:sz w:val="28"/>
          <w:u w:val="single"/>
        </w:rPr>
      </w:pPr>
      <w:r>
        <w:rPr>
          <w:rFonts w:ascii="Arial" w:hAnsi="Arial" w:cs="Arial"/>
        </w:rPr>
        <w:t>We will spend a lot of time reading supplemental texts. These include primary source materials, such as speeches, newspaper articles, or political cartoons from the time period we are studying.</w:t>
      </w:r>
    </w:p>
    <w:p w:rsidR="00A7226B" w:rsidRPr="00A7226B" w:rsidRDefault="00A7226B" w:rsidP="00A7226B">
      <w:pPr>
        <w:pStyle w:val="ListParagraph"/>
        <w:numPr>
          <w:ilvl w:val="0"/>
          <w:numId w:val="12"/>
        </w:numPr>
        <w:tabs>
          <w:tab w:val="left" w:pos="720"/>
        </w:tabs>
        <w:rPr>
          <w:rFonts w:ascii="Arial" w:hAnsi="Arial" w:cs="Arial"/>
          <w:b/>
          <w:sz w:val="28"/>
          <w:u w:val="single"/>
        </w:rPr>
      </w:pPr>
      <w:r>
        <w:rPr>
          <w:rFonts w:ascii="Arial" w:hAnsi="Arial" w:cs="Arial"/>
        </w:rPr>
        <w:t xml:space="preserve">Often times students struggle with this material. My expectation is that students engage this textual material and refuse to give up. </w:t>
      </w:r>
    </w:p>
    <w:p w:rsidR="00A7226B" w:rsidRPr="00A7226B" w:rsidRDefault="00A7226B" w:rsidP="00A7226B">
      <w:pPr>
        <w:pStyle w:val="ListParagraph"/>
        <w:numPr>
          <w:ilvl w:val="0"/>
          <w:numId w:val="12"/>
        </w:numPr>
        <w:tabs>
          <w:tab w:val="left" w:pos="720"/>
        </w:tabs>
        <w:rPr>
          <w:rFonts w:ascii="Arial" w:hAnsi="Arial" w:cs="Arial"/>
          <w:b/>
          <w:sz w:val="28"/>
          <w:u w:val="single"/>
        </w:rPr>
      </w:pPr>
      <w:r>
        <w:rPr>
          <w:rFonts w:ascii="Arial" w:hAnsi="Arial" w:cs="Arial"/>
        </w:rPr>
        <w:t xml:space="preserve">Sometimes it takes multiple readings of the same text to really unlock key points and fine points of emphasis. The key is to keep at it. </w:t>
      </w:r>
    </w:p>
    <w:p w:rsidR="00A7226B" w:rsidRPr="00A7226B" w:rsidRDefault="00A7226B" w:rsidP="00A7226B">
      <w:pPr>
        <w:pStyle w:val="ListParagraph"/>
        <w:numPr>
          <w:ilvl w:val="0"/>
          <w:numId w:val="11"/>
        </w:numPr>
        <w:tabs>
          <w:tab w:val="left" w:pos="720"/>
        </w:tabs>
        <w:rPr>
          <w:rFonts w:ascii="Arial" w:hAnsi="Arial" w:cs="Arial"/>
          <w:b/>
          <w:sz w:val="28"/>
          <w:u w:val="single"/>
        </w:rPr>
      </w:pPr>
      <w:r w:rsidRPr="00A7226B">
        <w:rPr>
          <w:rFonts w:ascii="Arial" w:hAnsi="Arial" w:cs="Arial"/>
          <w:b/>
        </w:rPr>
        <w:t xml:space="preserve">Many of these texts will be made available on the class website if students feel they need to review them. </w:t>
      </w:r>
    </w:p>
    <w:p w:rsidR="00E940A0" w:rsidRPr="00A7226B" w:rsidRDefault="00A7226B" w:rsidP="00A7226B">
      <w:pPr>
        <w:pStyle w:val="ListParagraph"/>
        <w:numPr>
          <w:ilvl w:val="0"/>
          <w:numId w:val="13"/>
        </w:numPr>
        <w:rPr>
          <w:rFonts w:ascii="Arial" w:hAnsi="Arial" w:cs="Arial"/>
        </w:rPr>
      </w:pPr>
      <w:r w:rsidRPr="00A7226B">
        <w:rPr>
          <w:rFonts w:ascii="Arial" w:hAnsi="Arial" w:cs="Arial"/>
        </w:rPr>
        <w:t xml:space="preserve">Also please keep in mind that making copies gets expensive, students are expected to maintain the condition of all reading material. </w:t>
      </w:r>
    </w:p>
    <w:p w:rsidR="00A7226B" w:rsidRPr="00461A39" w:rsidRDefault="00A7226B" w:rsidP="00A7226B">
      <w:pPr>
        <w:pStyle w:val="ListParagraph"/>
        <w:numPr>
          <w:ilvl w:val="0"/>
          <w:numId w:val="13"/>
        </w:numPr>
        <w:rPr>
          <w:rFonts w:ascii="Arial" w:hAnsi="Arial" w:cs="Arial"/>
          <w:sz w:val="24"/>
        </w:rPr>
      </w:pPr>
      <w:r>
        <w:rPr>
          <w:rFonts w:ascii="Arial" w:hAnsi="Arial" w:cs="Arial"/>
        </w:rPr>
        <w:t xml:space="preserve">Readings will explore numerous perspectives. Sometimes they will reflect radical perspectives on history. </w:t>
      </w:r>
      <w:r w:rsidR="00461A39">
        <w:rPr>
          <w:rFonts w:ascii="Arial" w:hAnsi="Arial" w:cs="Arial"/>
        </w:rPr>
        <w:t>This doesn’t mean that any one of them should be considered “right” or “perfect” or “truth” there’s really no such thing in History!</w:t>
      </w:r>
    </w:p>
    <w:p w:rsidR="00461A39" w:rsidRPr="00461A39" w:rsidRDefault="00461A39" w:rsidP="00461A39">
      <w:pPr>
        <w:pStyle w:val="ListParagraph"/>
        <w:numPr>
          <w:ilvl w:val="0"/>
          <w:numId w:val="1"/>
        </w:numPr>
        <w:rPr>
          <w:rFonts w:ascii="Arial" w:hAnsi="Arial" w:cs="Arial"/>
          <w:b/>
          <w:sz w:val="28"/>
          <w:szCs w:val="28"/>
          <w:u w:val="single"/>
        </w:rPr>
      </w:pPr>
      <w:r w:rsidRPr="00461A39">
        <w:rPr>
          <w:rFonts w:ascii="Arial" w:hAnsi="Arial" w:cs="Arial"/>
          <w:b/>
          <w:sz w:val="28"/>
          <w:szCs w:val="28"/>
          <w:u w:val="single"/>
        </w:rPr>
        <w:t>Class Website</w:t>
      </w:r>
    </w:p>
    <w:p w:rsidR="00461A39" w:rsidRPr="0008271A" w:rsidRDefault="00461A39" w:rsidP="00461A39">
      <w:pPr>
        <w:pStyle w:val="ListParagraph"/>
        <w:numPr>
          <w:ilvl w:val="0"/>
          <w:numId w:val="14"/>
        </w:numPr>
        <w:rPr>
          <w:rFonts w:ascii="Arial" w:hAnsi="Arial" w:cs="Arial"/>
        </w:rPr>
      </w:pPr>
      <w:r w:rsidRPr="0008271A">
        <w:rPr>
          <w:rFonts w:ascii="Arial" w:hAnsi="Arial" w:cs="Arial"/>
          <w:b/>
        </w:rPr>
        <w:t>I</w:t>
      </w:r>
      <w:r w:rsidRPr="0008271A">
        <w:rPr>
          <w:rFonts w:ascii="Arial" w:hAnsi="Arial" w:cs="Arial"/>
        </w:rPr>
        <w:t xml:space="preserve"> </w:t>
      </w:r>
      <w:r w:rsidRPr="0008271A">
        <w:rPr>
          <w:rFonts w:ascii="Arial" w:hAnsi="Arial" w:cs="Arial"/>
          <w:b/>
        </w:rPr>
        <w:t>have had numerous websites over the years.</w:t>
      </w:r>
      <w:r w:rsidRPr="0008271A">
        <w:rPr>
          <w:rFonts w:ascii="Arial" w:hAnsi="Arial" w:cs="Arial"/>
        </w:rPr>
        <w:t xml:space="preserve"> </w:t>
      </w:r>
    </w:p>
    <w:p w:rsidR="00461A39" w:rsidRPr="0008271A" w:rsidRDefault="00461A39" w:rsidP="00461A39">
      <w:pPr>
        <w:pStyle w:val="ListParagraph"/>
        <w:numPr>
          <w:ilvl w:val="0"/>
          <w:numId w:val="15"/>
        </w:numPr>
        <w:rPr>
          <w:rFonts w:ascii="Arial" w:hAnsi="Arial" w:cs="Arial"/>
        </w:rPr>
      </w:pPr>
      <w:r w:rsidRPr="0008271A">
        <w:rPr>
          <w:rFonts w:ascii="Arial" w:hAnsi="Arial" w:cs="Arial"/>
        </w:rPr>
        <w:t xml:space="preserve">The most current site (The only one you should use) is </w:t>
      </w:r>
      <w:hyperlink r:id="rId8" w:history="1">
        <w:r w:rsidRPr="0008271A">
          <w:rPr>
            <w:rStyle w:val="Hyperlink"/>
            <w:rFonts w:ascii="Arial" w:hAnsi="Arial" w:cs="Arial"/>
          </w:rPr>
          <w:t>www.mrverd</w:t>
        </w:r>
        <w:r w:rsidRPr="0008271A">
          <w:rPr>
            <w:rStyle w:val="Hyperlink"/>
            <w:rFonts w:ascii="Arial" w:hAnsi="Arial" w:cs="Arial"/>
          </w:rPr>
          <w:t>i</w:t>
        </w:r>
        <w:r w:rsidRPr="0008271A">
          <w:rPr>
            <w:rStyle w:val="Hyperlink"/>
            <w:rFonts w:ascii="Arial" w:hAnsi="Arial" w:cs="Arial"/>
          </w:rPr>
          <w:t>no.com</w:t>
        </w:r>
      </w:hyperlink>
    </w:p>
    <w:p w:rsidR="00461A39" w:rsidRPr="0008271A" w:rsidRDefault="00461A39" w:rsidP="00461A39">
      <w:pPr>
        <w:pStyle w:val="ListParagraph"/>
        <w:numPr>
          <w:ilvl w:val="0"/>
          <w:numId w:val="15"/>
        </w:numPr>
        <w:rPr>
          <w:rFonts w:ascii="Arial" w:hAnsi="Arial" w:cs="Arial"/>
        </w:rPr>
      </w:pPr>
      <w:r w:rsidRPr="0008271A">
        <w:rPr>
          <w:rFonts w:ascii="Arial" w:hAnsi="Arial" w:cs="Arial"/>
        </w:rPr>
        <w:t xml:space="preserve">This site was made on </w:t>
      </w:r>
      <w:hyperlink r:id="rId9" w:history="1">
        <w:r w:rsidRPr="0008271A">
          <w:rPr>
            <w:rStyle w:val="Hyperlink"/>
            <w:rFonts w:ascii="Arial" w:hAnsi="Arial" w:cs="Arial"/>
          </w:rPr>
          <w:t>http://www.weebly.com/</w:t>
        </w:r>
      </w:hyperlink>
      <w:r w:rsidRPr="0008271A">
        <w:rPr>
          <w:rFonts w:ascii="Arial" w:hAnsi="Arial" w:cs="Arial"/>
        </w:rPr>
        <w:t xml:space="preserve"> (the “Google Sites” ones are old)</w:t>
      </w:r>
    </w:p>
    <w:p w:rsidR="00461A39" w:rsidRPr="0008271A" w:rsidRDefault="00461A39" w:rsidP="00461A39">
      <w:pPr>
        <w:pStyle w:val="ListParagraph"/>
        <w:numPr>
          <w:ilvl w:val="0"/>
          <w:numId w:val="15"/>
        </w:numPr>
        <w:rPr>
          <w:rFonts w:ascii="Arial" w:hAnsi="Arial" w:cs="Arial"/>
        </w:rPr>
      </w:pPr>
      <w:r w:rsidRPr="0008271A">
        <w:rPr>
          <w:rFonts w:ascii="Arial" w:hAnsi="Arial" w:cs="Arial"/>
        </w:rPr>
        <w:t>I strive to update it regularly. It should be used to recall important dates and assignments</w:t>
      </w:r>
    </w:p>
    <w:p w:rsidR="00461A39" w:rsidRPr="0008271A" w:rsidRDefault="00461A39" w:rsidP="00461A39">
      <w:pPr>
        <w:pStyle w:val="ListParagraph"/>
        <w:numPr>
          <w:ilvl w:val="0"/>
          <w:numId w:val="14"/>
        </w:numPr>
        <w:pBdr>
          <w:bottom w:val="single" w:sz="12" w:space="1" w:color="auto"/>
        </w:pBdr>
        <w:rPr>
          <w:rFonts w:ascii="Arial" w:hAnsi="Arial" w:cs="Arial"/>
        </w:rPr>
      </w:pPr>
      <w:r w:rsidRPr="0008271A">
        <w:rPr>
          <w:rFonts w:ascii="Arial" w:hAnsi="Arial" w:cs="Arial"/>
        </w:rPr>
        <w:t>I recommend viewing it using the normal web view (the mobile version doesn’t look too good)</w:t>
      </w:r>
    </w:p>
    <w:p w:rsidR="0008271A" w:rsidRDefault="006E0C91" w:rsidP="00461A39">
      <w:pPr>
        <w:jc w:val="center"/>
        <w:rPr>
          <w:rFonts w:ascii="Arial" w:hAnsi="Arial" w:cs="Arial"/>
          <w:sz w:val="24"/>
        </w:rPr>
      </w:pPr>
      <w:bookmarkStart w:id="0" w:name="_GoBack"/>
      <w:bookmarkEnd w:id="0"/>
      <w:r>
        <w:rPr>
          <w:rFonts w:ascii="Arial" w:hAnsi="Arial" w:cs="Arial"/>
          <w:sz w:val="24"/>
        </w:rPr>
        <w:t xml:space="preserve">(This Document is available on </w:t>
      </w:r>
      <w:hyperlink r:id="rId10" w:history="1">
        <w:r w:rsidRPr="00464443">
          <w:rPr>
            <w:rStyle w:val="Hyperlink"/>
            <w:rFonts w:ascii="Arial" w:hAnsi="Arial" w:cs="Arial"/>
            <w:sz w:val="24"/>
          </w:rPr>
          <w:t>www.mrverdino.com</w:t>
        </w:r>
      </w:hyperlink>
      <w:r>
        <w:rPr>
          <w:rFonts w:ascii="Arial" w:hAnsi="Arial" w:cs="Arial"/>
          <w:sz w:val="24"/>
        </w:rPr>
        <w:t>)</w:t>
      </w:r>
    </w:p>
    <w:p w:rsidR="00461A39" w:rsidRDefault="00461A39" w:rsidP="00461A39">
      <w:pPr>
        <w:jc w:val="center"/>
        <w:rPr>
          <w:rFonts w:ascii="Arial" w:hAnsi="Arial" w:cs="Arial"/>
          <w:sz w:val="24"/>
        </w:rPr>
      </w:pPr>
      <w:r>
        <w:rPr>
          <w:rFonts w:ascii="Arial" w:hAnsi="Arial" w:cs="Arial"/>
          <w:sz w:val="24"/>
        </w:rPr>
        <w:t>---I’</w:t>
      </w:r>
      <w:r w:rsidR="0008271A">
        <w:rPr>
          <w:rFonts w:ascii="Arial" w:hAnsi="Arial" w:cs="Arial"/>
          <w:sz w:val="24"/>
        </w:rPr>
        <w:t>ve read this</w:t>
      </w:r>
      <w:r>
        <w:rPr>
          <w:rFonts w:ascii="Arial" w:hAnsi="Arial" w:cs="Arial"/>
          <w:sz w:val="24"/>
        </w:rPr>
        <w:t xml:space="preserve"> and I get it! Let’s have a great school year! Go Panthers</w:t>
      </w:r>
      <w:proofErr w:type="gramStart"/>
      <w:r>
        <w:rPr>
          <w:rFonts w:ascii="Arial" w:hAnsi="Arial" w:cs="Arial"/>
          <w:sz w:val="24"/>
        </w:rPr>
        <w:t>!---</w:t>
      </w:r>
      <w:proofErr w:type="gramEnd"/>
    </w:p>
    <w:p w:rsidR="00461A39" w:rsidRDefault="00461A39" w:rsidP="00461A39">
      <w:pPr>
        <w:rPr>
          <w:rFonts w:ascii="Arial" w:hAnsi="Arial" w:cs="Arial"/>
          <w:sz w:val="24"/>
        </w:rPr>
      </w:pPr>
      <w:r>
        <w:rPr>
          <w:rFonts w:ascii="Arial" w:hAnsi="Arial" w:cs="Arial"/>
          <w:sz w:val="24"/>
        </w:rPr>
        <w:t>Student Signature</w:t>
      </w:r>
      <w:proofErr w:type="gramStart"/>
      <w:r>
        <w:rPr>
          <w:rFonts w:ascii="Arial" w:hAnsi="Arial" w:cs="Arial"/>
          <w:sz w:val="24"/>
        </w:rPr>
        <w:t>:_</w:t>
      </w:r>
      <w:proofErr w:type="gramEnd"/>
      <w:r>
        <w:rPr>
          <w:rFonts w:ascii="Arial" w:hAnsi="Arial" w:cs="Arial"/>
          <w:sz w:val="24"/>
        </w:rPr>
        <w:t>_______________________________________________________________</w:t>
      </w:r>
    </w:p>
    <w:p w:rsidR="00461A39" w:rsidRDefault="00461A39" w:rsidP="00461A39">
      <w:pPr>
        <w:rPr>
          <w:rFonts w:ascii="Arial" w:hAnsi="Arial" w:cs="Arial"/>
          <w:sz w:val="24"/>
        </w:rPr>
      </w:pPr>
    </w:p>
    <w:p w:rsidR="00461A39" w:rsidRPr="00461A39" w:rsidRDefault="00461A39" w:rsidP="00461A39">
      <w:pPr>
        <w:rPr>
          <w:rFonts w:ascii="Arial" w:hAnsi="Arial" w:cs="Arial"/>
          <w:sz w:val="24"/>
        </w:rPr>
      </w:pPr>
      <w:r>
        <w:rPr>
          <w:rFonts w:ascii="Arial" w:hAnsi="Arial" w:cs="Arial"/>
          <w:sz w:val="24"/>
        </w:rPr>
        <w:t>Parent/Guardian Signature</w:t>
      </w:r>
      <w:proofErr w:type="gramStart"/>
      <w:r>
        <w:rPr>
          <w:rFonts w:ascii="Arial" w:hAnsi="Arial" w:cs="Arial"/>
          <w:sz w:val="24"/>
        </w:rPr>
        <w:t>:_</w:t>
      </w:r>
      <w:proofErr w:type="gramEnd"/>
      <w:r>
        <w:rPr>
          <w:rFonts w:ascii="Arial" w:hAnsi="Arial" w:cs="Arial"/>
          <w:sz w:val="24"/>
        </w:rPr>
        <w:t>________________________________________________________</w:t>
      </w:r>
    </w:p>
    <w:sectPr w:rsidR="00461A39" w:rsidRPr="00461A39" w:rsidSect="00395191">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pperplate Gothic Bold">
    <w:panose1 w:val="020E0705020206020404"/>
    <w:charset w:val="00"/>
    <w:family w:val="swiss"/>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55989"/>
    <w:multiLevelType w:val="hybridMultilevel"/>
    <w:tmpl w:val="C4F09ECE"/>
    <w:lvl w:ilvl="0" w:tplc="2364332E">
      <w:start w:val="1"/>
      <w:numFmt w:val="decimal"/>
      <w:lvlText w:val="%1."/>
      <w:lvlJc w:val="left"/>
      <w:pPr>
        <w:ind w:left="1260" w:hanging="360"/>
      </w:pPr>
      <w:rPr>
        <w:rFonts w:hint="default"/>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nsid w:val="04A6092D"/>
    <w:multiLevelType w:val="hybridMultilevel"/>
    <w:tmpl w:val="91F4C0DE"/>
    <w:lvl w:ilvl="0" w:tplc="0409000F">
      <w:start w:val="1"/>
      <w:numFmt w:val="decimal"/>
      <w:lvlText w:val="%1."/>
      <w:lvlJc w:val="left"/>
      <w:pPr>
        <w:ind w:left="1260" w:hanging="360"/>
      </w:pPr>
      <w:rPr>
        <w:rFonts w:hint="default"/>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nsid w:val="0A2A2A25"/>
    <w:multiLevelType w:val="hybridMultilevel"/>
    <w:tmpl w:val="C3589FE4"/>
    <w:lvl w:ilvl="0" w:tplc="5CA6B036">
      <w:start w:val="1"/>
      <w:numFmt w:val="upperLetter"/>
      <w:lvlText w:val="%1."/>
      <w:lvlJc w:val="left"/>
      <w:pPr>
        <w:ind w:left="990" w:hanging="360"/>
      </w:pPr>
      <w:rPr>
        <w:rFonts w:hint="default"/>
        <w:b/>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nsid w:val="137F126A"/>
    <w:multiLevelType w:val="hybridMultilevel"/>
    <w:tmpl w:val="B20ABC76"/>
    <w:lvl w:ilvl="0" w:tplc="FAAEB0C8">
      <w:start w:val="1"/>
      <w:numFmt w:val="upperLetter"/>
      <w:lvlText w:val="%1."/>
      <w:lvlJc w:val="left"/>
      <w:pPr>
        <w:ind w:left="900" w:hanging="360"/>
      </w:pPr>
      <w:rPr>
        <w:rFonts w:hint="default"/>
      </w:rPr>
    </w:lvl>
    <w:lvl w:ilvl="1" w:tplc="04090019">
      <w:start w:val="1"/>
      <w:numFmt w:val="lowerLetter"/>
      <w:lvlText w:val="%2."/>
      <w:lvlJc w:val="left"/>
      <w:pPr>
        <w:ind w:left="1620" w:hanging="360"/>
      </w:pPr>
    </w:lvl>
    <w:lvl w:ilvl="2" w:tplc="8E62DF46">
      <w:start w:val="1"/>
      <w:numFmt w:val="decimal"/>
      <w:lvlText w:val="%3."/>
      <w:lvlJc w:val="left"/>
      <w:pPr>
        <w:ind w:left="1260" w:hanging="360"/>
      </w:pPr>
      <w:rPr>
        <w:rFonts w:hint="default"/>
        <w:b w:val="0"/>
        <w:sz w:val="22"/>
        <w:u w:val="none"/>
      </w:r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nsid w:val="14386B27"/>
    <w:multiLevelType w:val="hybridMultilevel"/>
    <w:tmpl w:val="9F2CDEDE"/>
    <w:lvl w:ilvl="0" w:tplc="D7FA2278">
      <w:start w:val="1"/>
      <w:numFmt w:val="decimal"/>
      <w:lvlText w:val="%1."/>
      <w:lvlJc w:val="left"/>
      <w:pPr>
        <w:ind w:left="1260" w:hanging="360"/>
      </w:pPr>
      <w:rPr>
        <w:rFonts w:hint="default"/>
        <w:b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nsid w:val="24004469"/>
    <w:multiLevelType w:val="hybridMultilevel"/>
    <w:tmpl w:val="2F1C97EE"/>
    <w:lvl w:ilvl="0" w:tplc="269A459C">
      <w:start w:val="1"/>
      <w:numFmt w:val="decimal"/>
      <w:lvlText w:val="%1."/>
      <w:lvlJc w:val="left"/>
      <w:pPr>
        <w:ind w:left="1260" w:hanging="360"/>
      </w:pPr>
      <w:rPr>
        <w:rFonts w:hint="default"/>
        <w:b w:val="0"/>
        <w:sz w:val="22"/>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nsid w:val="36CD222F"/>
    <w:multiLevelType w:val="hybridMultilevel"/>
    <w:tmpl w:val="1A0EF4FC"/>
    <w:lvl w:ilvl="0" w:tplc="91C473D4">
      <w:start w:val="1"/>
      <w:numFmt w:val="decimal"/>
      <w:lvlText w:val="%1."/>
      <w:lvlJc w:val="left"/>
      <w:pPr>
        <w:ind w:left="1260" w:hanging="360"/>
      </w:pPr>
      <w:rPr>
        <w:rFonts w:hint="default"/>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nsid w:val="4C0C1B00"/>
    <w:multiLevelType w:val="hybridMultilevel"/>
    <w:tmpl w:val="B27EFB7E"/>
    <w:lvl w:ilvl="0" w:tplc="D2024AD4">
      <w:start w:val="1"/>
      <w:numFmt w:val="upperLetter"/>
      <w:lvlText w:val="%1."/>
      <w:lvlJc w:val="left"/>
      <w:pPr>
        <w:ind w:left="900" w:hanging="360"/>
      </w:pPr>
      <w:rPr>
        <w:rFonts w:hint="default"/>
        <w:sz w:val="22"/>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nsid w:val="4D822CC1"/>
    <w:multiLevelType w:val="hybridMultilevel"/>
    <w:tmpl w:val="54387584"/>
    <w:lvl w:ilvl="0" w:tplc="93B64DDC">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9">
    <w:nsid w:val="556D0502"/>
    <w:multiLevelType w:val="hybridMultilevel"/>
    <w:tmpl w:val="382667CE"/>
    <w:lvl w:ilvl="0" w:tplc="5AF27F2C">
      <w:start w:val="1"/>
      <w:numFmt w:val="decimal"/>
      <w:lvlText w:val="%1."/>
      <w:lvlJc w:val="left"/>
      <w:pPr>
        <w:ind w:left="1260" w:hanging="360"/>
      </w:pPr>
      <w:rPr>
        <w:rFonts w:hint="default"/>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nsid w:val="5F3712CF"/>
    <w:multiLevelType w:val="hybridMultilevel"/>
    <w:tmpl w:val="24CAD4DA"/>
    <w:lvl w:ilvl="0" w:tplc="30C0A974">
      <w:start w:val="1"/>
      <w:numFmt w:val="decimal"/>
      <w:lvlText w:val="%1."/>
      <w:lvlJc w:val="left"/>
      <w:pPr>
        <w:ind w:left="1260" w:hanging="360"/>
      </w:pPr>
      <w:rPr>
        <w:rFonts w:hint="default"/>
        <w:b w:val="0"/>
        <w:sz w:val="22"/>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
    <w:nsid w:val="5F4931B3"/>
    <w:multiLevelType w:val="hybridMultilevel"/>
    <w:tmpl w:val="AD4E067E"/>
    <w:lvl w:ilvl="0" w:tplc="52528F5A">
      <w:start w:val="1"/>
      <w:numFmt w:val="upperLetter"/>
      <w:lvlText w:val="%1."/>
      <w:lvlJc w:val="left"/>
      <w:pPr>
        <w:ind w:left="900" w:hanging="360"/>
      </w:pPr>
      <w:rPr>
        <w:rFonts w:hint="default"/>
        <w:b/>
        <w:sz w:val="22"/>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nsid w:val="6D040FE8"/>
    <w:multiLevelType w:val="hybridMultilevel"/>
    <w:tmpl w:val="49501ADC"/>
    <w:lvl w:ilvl="0" w:tplc="78EEC976">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3">
    <w:nsid w:val="74466555"/>
    <w:multiLevelType w:val="hybridMultilevel"/>
    <w:tmpl w:val="95A66566"/>
    <w:lvl w:ilvl="0" w:tplc="5A0ABCFA">
      <w:start w:val="1"/>
      <w:numFmt w:val="upperRoman"/>
      <w:lvlText w:val="%1."/>
      <w:lvlJc w:val="left"/>
      <w:pPr>
        <w:ind w:left="1080" w:hanging="720"/>
      </w:pPr>
      <w:rPr>
        <w:rFonts w:ascii="Times New Roman" w:hAnsi="Times New Roman" w:cs="Times New Roman" w:hint="default"/>
        <w:b/>
        <w:sz w:val="28"/>
        <w:u w:val="none"/>
      </w:rPr>
    </w:lvl>
    <w:lvl w:ilvl="1" w:tplc="04090019">
      <w:start w:val="1"/>
      <w:numFmt w:val="lowerLetter"/>
      <w:lvlText w:val="%2."/>
      <w:lvlJc w:val="left"/>
      <w:pPr>
        <w:ind w:left="162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E5B359F"/>
    <w:multiLevelType w:val="hybridMultilevel"/>
    <w:tmpl w:val="C050389E"/>
    <w:lvl w:ilvl="0" w:tplc="04090015">
      <w:start w:val="1"/>
      <w:numFmt w:val="upperLetter"/>
      <w:lvlText w:val="%1."/>
      <w:lvlJc w:val="left"/>
      <w:pPr>
        <w:ind w:left="900" w:hanging="360"/>
      </w:pPr>
      <w:rPr>
        <w:rFonts w:hint="default"/>
      </w:rPr>
    </w:lvl>
    <w:lvl w:ilvl="1" w:tplc="80A0169A">
      <w:start w:val="1"/>
      <w:numFmt w:val="decimal"/>
      <w:lvlText w:val="%2."/>
      <w:lvlJc w:val="left"/>
      <w:pPr>
        <w:ind w:left="1260" w:hanging="360"/>
      </w:pPr>
      <w:rPr>
        <w:rFonts w:ascii="Arial" w:hAnsi="Arial" w:cs="Arial" w:hint="default"/>
      </w:r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13"/>
  </w:num>
  <w:num w:numId="2">
    <w:abstractNumId w:val="14"/>
  </w:num>
  <w:num w:numId="3">
    <w:abstractNumId w:val="3"/>
  </w:num>
  <w:num w:numId="4">
    <w:abstractNumId w:val="8"/>
  </w:num>
  <w:num w:numId="5">
    <w:abstractNumId w:val="12"/>
  </w:num>
  <w:num w:numId="6">
    <w:abstractNumId w:val="9"/>
  </w:num>
  <w:num w:numId="7">
    <w:abstractNumId w:val="6"/>
  </w:num>
  <w:num w:numId="8">
    <w:abstractNumId w:val="4"/>
  </w:num>
  <w:num w:numId="9">
    <w:abstractNumId w:val="7"/>
  </w:num>
  <w:num w:numId="10">
    <w:abstractNumId w:val="5"/>
  </w:num>
  <w:num w:numId="11">
    <w:abstractNumId w:val="11"/>
  </w:num>
  <w:num w:numId="12">
    <w:abstractNumId w:val="10"/>
  </w:num>
  <w:num w:numId="13">
    <w:abstractNumId w:val="1"/>
  </w:num>
  <w:num w:numId="14">
    <w:abstractNumId w:val="2"/>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191"/>
    <w:rsid w:val="0008271A"/>
    <w:rsid w:val="00395191"/>
    <w:rsid w:val="00461A39"/>
    <w:rsid w:val="005D055D"/>
    <w:rsid w:val="00691B6C"/>
    <w:rsid w:val="006E0C91"/>
    <w:rsid w:val="007947AB"/>
    <w:rsid w:val="00807C27"/>
    <w:rsid w:val="009468C0"/>
    <w:rsid w:val="00A7226B"/>
    <w:rsid w:val="00A72456"/>
    <w:rsid w:val="00D25690"/>
    <w:rsid w:val="00E940A0"/>
    <w:rsid w:val="00FA4AC1"/>
    <w:rsid w:val="00FE32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5191"/>
    <w:pPr>
      <w:ind w:left="720"/>
      <w:contextualSpacing/>
    </w:pPr>
  </w:style>
  <w:style w:type="character" w:styleId="Hyperlink">
    <w:name w:val="Hyperlink"/>
    <w:basedOn w:val="DefaultParagraphFont"/>
    <w:uiPriority w:val="99"/>
    <w:unhideWhenUsed/>
    <w:rsid w:val="00461A39"/>
    <w:rPr>
      <w:color w:val="0000FF" w:themeColor="hyperlink"/>
      <w:u w:val="single"/>
    </w:rPr>
  </w:style>
  <w:style w:type="character" w:styleId="FollowedHyperlink">
    <w:name w:val="FollowedHyperlink"/>
    <w:basedOn w:val="DefaultParagraphFont"/>
    <w:uiPriority w:val="99"/>
    <w:semiHidden/>
    <w:unhideWhenUsed/>
    <w:rsid w:val="00461A3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5191"/>
    <w:pPr>
      <w:ind w:left="720"/>
      <w:contextualSpacing/>
    </w:pPr>
  </w:style>
  <w:style w:type="character" w:styleId="Hyperlink">
    <w:name w:val="Hyperlink"/>
    <w:basedOn w:val="DefaultParagraphFont"/>
    <w:uiPriority w:val="99"/>
    <w:unhideWhenUsed/>
    <w:rsid w:val="00461A39"/>
    <w:rPr>
      <w:color w:val="0000FF" w:themeColor="hyperlink"/>
      <w:u w:val="single"/>
    </w:rPr>
  </w:style>
  <w:style w:type="character" w:styleId="FollowedHyperlink">
    <w:name w:val="FollowedHyperlink"/>
    <w:basedOn w:val="DefaultParagraphFont"/>
    <w:uiPriority w:val="99"/>
    <w:semiHidden/>
    <w:unhideWhenUsed/>
    <w:rsid w:val="00461A3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rverdino.com" TargetMode="External"/><Relationship Id="rId3" Type="http://schemas.openxmlformats.org/officeDocument/2006/relationships/styles" Target="styles.xml"/><Relationship Id="rId7" Type="http://schemas.openxmlformats.org/officeDocument/2006/relationships/hyperlink" Target="mailto:gverdino@sd308.org"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mrverdino.com" TargetMode="External"/><Relationship Id="rId4" Type="http://schemas.microsoft.com/office/2007/relationships/stylesWithEffects" Target="stylesWithEffects.xml"/><Relationship Id="rId9" Type="http://schemas.openxmlformats.org/officeDocument/2006/relationships/hyperlink" Target="http://www.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B3C796-209C-4017-9CA2-785A32ACF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2</Pages>
  <Words>940</Words>
  <Characters>5359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00, 00</dc:creator>
  <cp:lastModifiedBy>00, 00</cp:lastModifiedBy>
  <cp:revision>2</cp:revision>
  <dcterms:created xsi:type="dcterms:W3CDTF">2015-08-16T17:22:00Z</dcterms:created>
  <dcterms:modified xsi:type="dcterms:W3CDTF">2015-08-16T19:23:00Z</dcterms:modified>
</cp:coreProperties>
</file>