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28" w:rsidRPr="000E2964" w:rsidRDefault="000E2964">
      <w:pPr>
        <w:contextualSpacing/>
        <w:rPr>
          <w:rFonts w:ascii="Copperplate Gothic Bold" w:hAnsi="Copperplate Gothic Bold"/>
          <w:b/>
          <w:sz w:val="40"/>
          <w:lang w:val="en"/>
        </w:rPr>
      </w:pPr>
      <w:r w:rsidRPr="000E2964">
        <w:rPr>
          <w:rFonts w:ascii="Copperplate Gothic Bold" w:hAnsi="Copperplate Gothic Bold"/>
          <w:b/>
          <w:sz w:val="40"/>
          <w:lang w:val="en"/>
        </w:rPr>
        <w:t>Why Aren’t More Girls Choosing to Pursue Careers in Math and Science?</w:t>
      </w:r>
    </w:p>
    <w:p w:rsidR="000E2964" w:rsidRPr="000E2964" w:rsidRDefault="000E2964" w:rsidP="000E2964">
      <w:pPr>
        <w:spacing w:after="0" w:line="240" w:lineRule="auto"/>
        <w:contextualSpacing/>
        <w:rPr>
          <w:rFonts w:ascii="Times New Roman" w:eastAsia="Times New Roman" w:hAnsi="Times New Roman" w:cs="Times New Roman"/>
          <w:i/>
          <w:iCs/>
          <w:sz w:val="24"/>
          <w:szCs w:val="24"/>
          <w:lang w:val="en"/>
        </w:rPr>
      </w:pPr>
      <w:r w:rsidRPr="000E2964">
        <w:rPr>
          <w:rFonts w:ascii="Times New Roman" w:eastAsia="Times New Roman" w:hAnsi="Times New Roman" w:cs="Times New Roman"/>
          <w:i/>
          <w:iCs/>
          <w:sz w:val="24"/>
          <w:szCs w:val="24"/>
          <w:lang w:val="en"/>
        </w:rPr>
        <w:t xml:space="preserve">By </w:t>
      </w:r>
      <w:hyperlink r:id="rId6" w:tooltip="More Posts by Michael Gonchar" w:history="1">
        <w:r w:rsidRPr="000E2964">
          <w:rPr>
            <w:rFonts w:ascii="Times New Roman" w:eastAsia="Times New Roman" w:hAnsi="Times New Roman" w:cs="Times New Roman"/>
            <w:i/>
            <w:iCs/>
            <w:color w:val="0000FF"/>
            <w:sz w:val="24"/>
            <w:szCs w:val="24"/>
            <w:u w:val="single"/>
            <w:lang w:val="en"/>
          </w:rPr>
          <w:t xml:space="preserve">Michael </w:t>
        </w:r>
        <w:proofErr w:type="spellStart"/>
        <w:r w:rsidRPr="000E2964">
          <w:rPr>
            <w:rFonts w:ascii="Times New Roman" w:eastAsia="Times New Roman" w:hAnsi="Times New Roman" w:cs="Times New Roman"/>
            <w:i/>
            <w:iCs/>
            <w:color w:val="0000FF"/>
            <w:sz w:val="24"/>
            <w:szCs w:val="24"/>
            <w:u w:val="single"/>
            <w:lang w:val="en"/>
          </w:rPr>
          <w:t>Gonchar</w:t>
        </w:r>
        <w:proofErr w:type="spellEnd"/>
      </w:hyperlink>
      <w:r w:rsidRPr="000E2964">
        <w:rPr>
          <w:rFonts w:ascii="Times New Roman" w:eastAsia="Times New Roman" w:hAnsi="Times New Roman" w:cs="Times New Roman"/>
          <w:i/>
          <w:iCs/>
          <w:sz w:val="24"/>
          <w:szCs w:val="24"/>
          <w:lang w:val="en"/>
        </w:rPr>
        <w:t xml:space="preserve"> </w:t>
      </w:r>
    </w:p>
    <w:p w:rsidR="000E2964" w:rsidRDefault="000E2964" w:rsidP="000E2964">
      <w:pPr>
        <w:contextualSpacing/>
        <w:rPr>
          <w:rFonts w:ascii="Times New Roman" w:eastAsia="Times New Roman" w:hAnsi="Times New Roman" w:cs="Times New Roman"/>
          <w:sz w:val="24"/>
          <w:szCs w:val="24"/>
          <w:lang w:val="en"/>
        </w:rPr>
      </w:pPr>
      <w:r w:rsidRPr="000E2964">
        <w:rPr>
          <w:rFonts w:ascii="Times New Roman" w:eastAsia="Times New Roman" w:hAnsi="Times New Roman" w:cs="Times New Roman"/>
          <w:sz w:val="24"/>
          <w:szCs w:val="24"/>
          <w:lang w:val="en"/>
        </w:rPr>
        <w:t>November 22, 2013 5:00 am</w:t>
      </w:r>
    </w:p>
    <w:p w:rsidR="000E2964" w:rsidRDefault="000E2964" w:rsidP="000E2964">
      <w:pPr>
        <w:spacing w:before="100" w:beforeAutospacing="1" w:after="100" w:afterAutospacing="1" w:line="240" w:lineRule="auto"/>
        <w:contextualSpacing/>
        <w:rPr>
          <w:rFonts w:ascii="Times New Roman" w:eastAsia="Times New Roman" w:hAnsi="Times New Roman" w:cs="Times New Roman"/>
          <w:i/>
          <w:iCs/>
          <w:sz w:val="24"/>
          <w:szCs w:val="24"/>
          <w:lang w:val="en"/>
        </w:rPr>
      </w:pPr>
    </w:p>
    <w:bookmarkStart w:id="0" w:name="_GoBack"/>
    <w:bookmarkEnd w:id="0"/>
    <w:p w:rsidR="000E2964" w:rsidRDefault="000E2964" w:rsidP="000E2964">
      <w:pPr>
        <w:spacing w:before="100" w:beforeAutospacing="1" w:after="100" w:afterAutospacing="1" w:line="240" w:lineRule="auto"/>
        <w:contextualSpacing/>
        <w:rPr>
          <w:rFonts w:ascii="Times New Roman" w:eastAsia="Times New Roman" w:hAnsi="Times New Roman" w:cs="Times New Roman"/>
          <w:i/>
          <w:iCs/>
          <w:sz w:val="24"/>
          <w:szCs w:val="24"/>
          <w:lang w:val="en"/>
        </w:rPr>
      </w:pPr>
      <w:r w:rsidRPr="000E2964">
        <w:rPr>
          <w:rFonts w:ascii="Times New Roman" w:eastAsia="Times New Roman" w:hAnsi="Times New Roman" w:cs="Times New Roman"/>
          <w:i/>
          <w:iCs/>
          <w:sz w:val="24"/>
          <w:szCs w:val="24"/>
          <w:lang w:val="en"/>
        </w:rPr>
        <w:fldChar w:fldCharType="begin"/>
      </w:r>
      <w:r w:rsidRPr="000E2964">
        <w:rPr>
          <w:rFonts w:ascii="Times New Roman" w:eastAsia="Times New Roman" w:hAnsi="Times New Roman" w:cs="Times New Roman"/>
          <w:i/>
          <w:iCs/>
          <w:sz w:val="24"/>
          <w:szCs w:val="24"/>
          <w:lang w:val="en"/>
        </w:rPr>
        <w:instrText xml:space="preserve"> HYPERLINK "http://www.nytimes.com/2013/09/03/science/mystery-of-the-missing-women-in-science.html" </w:instrText>
      </w:r>
      <w:r w:rsidRPr="000E2964">
        <w:rPr>
          <w:rFonts w:ascii="Times New Roman" w:eastAsia="Times New Roman" w:hAnsi="Times New Roman" w:cs="Times New Roman"/>
          <w:i/>
          <w:iCs/>
          <w:sz w:val="24"/>
          <w:szCs w:val="24"/>
          <w:lang w:val="en"/>
        </w:rPr>
        <w:fldChar w:fldCharType="separate"/>
      </w:r>
      <w:r w:rsidRPr="000E2964">
        <w:rPr>
          <w:rFonts w:ascii="Times New Roman" w:eastAsia="Times New Roman" w:hAnsi="Times New Roman" w:cs="Times New Roman"/>
          <w:i/>
          <w:iCs/>
          <w:color w:val="0000FF"/>
          <w:sz w:val="24"/>
          <w:szCs w:val="24"/>
          <w:u w:val="single"/>
          <w:lang w:val="en"/>
        </w:rPr>
        <w:t>Natalie Angier wrote</w:t>
      </w:r>
      <w:r w:rsidRPr="000E2964">
        <w:rPr>
          <w:rFonts w:ascii="Times New Roman" w:eastAsia="Times New Roman" w:hAnsi="Times New Roman" w:cs="Times New Roman"/>
          <w:i/>
          <w:iCs/>
          <w:sz w:val="24"/>
          <w:szCs w:val="24"/>
          <w:lang w:val="en"/>
        </w:rPr>
        <w:fldChar w:fldCharType="end"/>
      </w:r>
      <w:r w:rsidRPr="000E2964">
        <w:rPr>
          <w:rFonts w:ascii="Times New Roman" w:eastAsia="Times New Roman" w:hAnsi="Times New Roman" w:cs="Times New Roman"/>
          <w:i/>
          <w:iCs/>
          <w:sz w:val="24"/>
          <w:szCs w:val="24"/>
          <w:lang w:val="en"/>
        </w:rPr>
        <w:t xml:space="preserve"> in September about the paradox of why girls who were equally competent and confident as boys in science and mathematics still chose not to enter the STEM fields — science, technology, engineering and math. The statistics are baffling. For example, women earned 37 percent of computer science degrees in 1985, yet </w:t>
      </w:r>
      <w:hyperlink r:id="rId7" w:history="1">
        <w:r w:rsidRPr="000E2964">
          <w:rPr>
            <w:rFonts w:ascii="Times New Roman" w:eastAsia="Times New Roman" w:hAnsi="Times New Roman" w:cs="Times New Roman"/>
            <w:i/>
            <w:iCs/>
            <w:color w:val="0000FF"/>
            <w:sz w:val="24"/>
            <w:szCs w:val="24"/>
            <w:u w:val="single"/>
            <w:lang w:val="en"/>
          </w:rPr>
          <w:t>only 18 percent in 2010</w:t>
        </w:r>
      </w:hyperlink>
      <w:r w:rsidRPr="000E2964">
        <w:rPr>
          <w:rFonts w:ascii="Times New Roman" w:eastAsia="Times New Roman" w:hAnsi="Times New Roman" w:cs="Times New Roman"/>
          <w:i/>
          <w:iCs/>
          <w:sz w:val="24"/>
          <w:szCs w:val="24"/>
          <w:lang w:val="en"/>
        </w:rPr>
        <w:t xml:space="preserve">. And </w:t>
      </w:r>
      <w:hyperlink r:id="rId8" w:history="1">
        <w:r w:rsidRPr="000E2964">
          <w:rPr>
            <w:rFonts w:ascii="Times New Roman" w:eastAsia="Times New Roman" w:hAnsi="Times New Roman" w:cs="Times New Roman"/>
            <w:i/>
            <w:iCs/>
            <w:color w:val="0000FF"/>
            <w:sz w:val="24"/>
            <w:szCs w:val="24"/>
            <w:u w:val="single"/>
            <w:lang w:val="en"/>
          </w:rPr>
          <w:t>only one-fifth of physics Ph.D.’s</w:t>
        </w:r>
      </w:hyperlink>
      <w:r w:rsidRPr="000E2964">
        <w:rPr>
          <w:rFonts w:ascii="Times New Roman" w:eastAsia="Times New Roman" w:hAnsi="Times New Roman" w:cs="Times New Roman"/>
          <w:i/>
          <w:iCs/>
          <w:sz w:val="24"/>
          <w:szCs w:val="24"/>
          <w:lang w:val="en"/>
        </w:rPr>
        <w:t xml:space="preserve"> in this country are awarded to women.</w:t>
      </w:r>
    </w:p>
    <w:p w:rsidR="000E2964" w:rsidRPr="000E2964" w:rsidRDefault="000E2964" w:rsidP="000E2964">
      <w:pPr>
        <w:spacing w:before="100" w:beforeAutospacing="1" w:after="100" w:afterAutospacing="1" w:line="240" w:lineRule="auto"/>
        <w:contextualSpacing/>
        <w:rPr>
          <w:rFonts w:ascii="Times New Roman" w:eastAsia="Times New Roman" w:hAnsi="Times New Roman" w:cs="Times New Roman"/>
          <w:sz w:val="24"/>
          <w:szCs w:val="24"/>
          <w:lang w:val="en"/>
        </w:rPr>
      </w:pPr>
      <w:r w:rsidRPr="000E2964">
        <w:rPr>
          <w:rFonts w:ascii="Times New Roman" w:eastAsia="Times New Roman" w:hAnsi="Times New Roman" w:cs="Times New Roman"/>
          <w:i/>
          <w:iCs/>
          <w:sz w:val="24"/>
          <w:szCs w:val="24"/>
          <w:lang w:val="en"/>
        </w:rPr>
        <w:t xml:space="preserve"> </w:t>
      </w:r>
    </w:p>
    <w:p w:rsidR="000E2964" w:rsidRDefault="000E2964" w:rsidP="000E2964">
      <w:pPr>
        <w:spacing w:before="100" w:beforeAutospacing="1" w:after="100" w:afterAutospacing="1" w:line="240" w:lineRule="auto"/>
        <w:contextualSpacing/>
        <w:rPr>
          <w:rFonts w:ascii="Times New Roman" w:eastAsia="Times New Roman" w:hAnsi="Times New Roman" w:cs="Times New Roman"/>
          <w:i/>
          <w:iCs/>
          <w:sz w:val="24"/>
          <w:szCs w:val="24"/>
          <w:lang w:val="en"/>
        </w:rPr>
      </w:pPr>
      <w:r w:rsidRPr="000E2964">
        <w:rPr>
          <w:rFonts w:ascii="Times New Roman" w:eastAsia="Times New Roman" w:hAnsi="Times New Roman" w:cs="Times New Roman"/>
          <w:i/>
          <w:iCs/>
          <w:sz w:val="24"/>
          <w:szCs w:val="24"/>
          <w:lang w:val="en"/>
        </w:rPr>
        <w:t>Why aren’t more girls choosing to pursue careers in math and science?</w:t>
      </w:r>
    </w:p>
    <w:p w:rsidR="000E2964" w:rsidRPr="000E2964" w:rsidRDefault="000E2964" w:rsidP="000E2964">
      <w:pPr>
        <w:spacing w:before="100" w:beforeAutospacing="1" w:after="100" w:afterAutospacing="1" w:line="240" w:lineRule="auto"/>
        <w:contextualSpacing/>
        <w:rPr>
          <w:rFonts w:ascii="Times New Roman" w:eastAsia="Times New Roman" w:hAnsi="Times New Roman" w:cs="Times New Roman"/>
          <w:sz w:val="24"/>
          <w:szCs w:val="24"/>
          <w:lang w:val="en"/>
        </w:rPr>
      </w:pPr>
    </w:p>
    <w:p w:rsidR="000E2964" w:rsidRPr="000E2964" w:rsidRDefault="000E2964" w:rsidP="000E2964">
      <w:pPr>
        <w:spacing w:before="100" w:beforeAutospacing="1" w:after="100" w:afterAutospacing="1" w:line="240" w:lineRule="auto"/>
        <w:ind w:firstLine="720"/>
        <w:contextualSpacing/>
        <w:rPr>
          <w:rFonts w:ascii="Times New Roman" w:eastAsia="Times New Roman" w:hAnsi="Times New Roman" w:cs="Times New Roman"/>
          <w:sz w:val="24"/>
          <w:szCs w:val="24"/>
          <w:lang w:val="en"/>
        </w:rPr>
      </w:pPr>
      <w:r w:rsidRPr="000E2964">
        <w:rPr>
          <w:rFonts w:ascii="Times New Roman" w:eastAsia="Times New Roman" w:hAnsi="Times New Roman" w:cs="Times New Roman"/>
          <w:sz w:val="24"/>
          <w:szCs w:val="24"/>
          <w:lang w:val="en"/>
        </w:rPr>
        <w:t xml:space="preserve">In </w:t>
      </w:r>
      <w:hyperlink r:id="rId9" w:history="1">
        <w:r w:rsidRPr="000E2964">
          <w:rPr>
            <w:rFonts w:ascii="Times New Roman" w:eastAsia="Times New Roman" w:hAnsi="Times New Roman" w:cs="Times New Roman"/>
            <w:color w:val="0000FF"/>
            <w:sz w:val="24"/>
            <w:szCs w:val="24"/>
            <w:u w:val="single"/>
            <w:lang w:val="en"/>
          </w:rPr>
          <w:t>“A Viral Video Encourages Girls to Become Engineers,”</w:t>
        </w:r>
      </w:hyperlink>
      <w:r w:rsidRPr="000E2964">
        <w:rPr>
          <w:rFonts w:ascii="Times New Roman" w:eastAsia="Times New Roman" w:hAnsi="Times New Roman" w:cs="Times New Roman"/>
          <w:sz w:val="24"/>
          <w:szCs w:val="24"/>
          <w:lang w:val="en"/>
        </w:rPr>
        <w:t xml:space="preserve"> Claire Cain Miller writes about a viral video produced by a new toy company that is trying to change those statistics.</w:t>
      </w:r>
    </w:p>
    <w:p w:rsidR="000E2964" w:rsidRPr="000E2964" w:rsidRDefault="000E2964" w:rsidP="000E2964">
      <w:pPr>
        <w:spacing w:beforeAutospacing="1" w:after="100" w:afterAutospacing="1" w:line="240" w:lineRule="auto"/>
        <w:contextualSpacing/>
        <w:rPr>
          <w:rFonts w:ascii="Times New Roman" w:eastAsia="Times New Roman" w:hAnsi="Times New Roman" w:cs="Times New Roman"/>
          <w:sz w:val="24"/>
          <w:szCs w:val="24"/>
          <w:lang w:val="en"/>
        </w:rPr>
      </w:pPr>
      <w:r w:rsidRPr="000E2964">
        <w:rPr>
          <w:rFonts w:ascii="Times New Roman" w:eastAsia="Times New Roman" w:hAnsi="Times New Roman" w:cs="Times New Roman"/>
          <w:sz w:val="24"/>
          <w:szCs w:val="24"/>
          <w:lang w:val="en"/>
        </w:rPr>
        <w:t>Who said girls want to dress in pink and play with dolls, especially when they could be building Rube Goldberg machines instead?</w:t>
      </w:r>
    </w:p>
    <w:p w:rsidR="000E2964" w:rsidRPr="000E2964" w:rsidRDefault="000E2964" w:rsidP="000E2964">
      <w:pPr>
        <w:spacing w:before="100" w:beforeAutospacing="1" w:after="100" w:afterAutospacing="1" w:line="240" w:lineRule="auto"/>
        <w:ind w:firstLine="720"/>
        <w:contextualSpacing/>
        <w:rPr>
          <w:rFonts w:ascii="Times New Roman" w:eastAsia="Times New Roman" w:hAnsi="Times New Roman" w:cs="Times New Roman"/>
          <w:sz w:val="24"/>
          <w:szCs w:val="24"/>
          <w:lang w:val="en"/>
        </w:rPr>
      </w:pPr>
      <w:r w:rsidRPr="000E2964">
        <w:rPr>
          <w:rFonts w:ascii="Times New Roman" w:eastAsia="Times New Roman" w:hAnsi="Times New Roman" w:cs="Times New Roman"/>
          <w:sz w:val="24"/>
          <w:szCs w:val="24"/>
          <w:lang w:val="en"/>
        </w:rPr>
        <w:t xml:space="preserve">That is the message of a video that has gone viral since it was posted on YouTube this week — an ad for </w:t>
      </w:r>
      <w:proofErr w:type="spellStart"/>
      <w:r w:rsidRPr="000E2964">
        <w:rPr>
          <w:rFonts w:ascii="Times New Roman" w:eastAsia="Times New Roman" w:hAnsi="Times New Roman" w:cs="Times New Roman"/>
          <w:sz w:val="24"/>
          <w:szCs w:val="24"/>
          <w:lang w:val="en"/>
        </w:rPr>
        <w:t>GoldieBlox</w:t>
      </w:r>
      <w:proofErr w:type="spellEnd"/>
      <w:r w:rsidRPr="000E2964">
        <w:rPr>
          <w:rFonts w:ascii="Times New Roman" w:eastAsia="Times New Roman" w:hAnsi="Times New Roman" w:cs="Times New Roman"/>
          <w:sz w:val="24"/>
          <w:szCs w:val="24"/>
          <w:lang w:val="en"/>
        </w:rPr>
        <w:t>, a start-up toy company that sells games and books to encourage girls to become engineers.</w:t>
      </w:r>
    </w:p>
    <w:p w:rsidR="000E2964" w:rsidRPr="000E2964" w:rsidRDefault="000E2964" w:rsidP="000E2964">
      <w:pPr>
        <w:spacing w:before="100" w:beforeAutospacing="1" w:after="100" w:afterAutospacing="1" w:line="240" w:lineRule="auto"/>
        <w:contextualSpacing/>
        <w:rPr>
          <w:rFonts w:ascii="Times New Roman" w:eastAsia="Times New Roman" w:hAnsi="Times New Roman" w:cs="Times New Roman"/>
          <w:sz w:val="24"/>
          <w:szCs w:val="24"/>
          <w:lang w:val="en"/>
        </w:rPr>
      </w:pPr>
      <w:r w:rsidRPr="000E2964">
        <w:rPr>
          <w:rFonts w:ascii="Times New Roman" w:eastAsia="Times New Roman" w:hAnsi="Times New Roman" w:cs="Times New Roman"/>
          <w:sz w:val="24"/>
          <w:szCs w:val="24"/>
          <w:lang w:val="en"/>
        </w:rPr>
        <w:t xml:space="preserve">In the video, three girls are bored watching princesses in pink on TV. So they grab a tool kit, goggles and a hard hat and set to work building a Rube Goldberg machine that sends pink teacups and baby dolls flying through the house, using umbrellas, ladders and, of course, </w:t>
      </w:r>
      <w:proofErr w:type="spellStart"/>
      <w:r w:rsidRPr="000E2964">
        <w:rPr>
          <w:rFonts w:ascii="Times New Roman" w:eastAsia="Times New Roman" w:hAnsi="Times New Roman" w:cs="Times New Roman"/>
          <w:sz w:val="24"/>
          <w:szCs w:val="24"/>
          <w:lang w:val="en"/>
        </w:rPr>
        <w:t>GoldieBlox</w:t>
      </w:r>
      <w:proofErr w:type="spellEnd"/>
      <w:r w:rsidRPr="000E2964">
        <w:rPr>
          <w:rFonts w:ascii="Times New Roman" w:eastAsia="Times New Roman" w:hAnsi="Times New Roman" w:cs="Times New Roman"/>
          <w:sz w:val="24"/>
          <w:szCs w:val="24"/>
          <w:lang w:val="en"/>
        </w:rPr>
        <w:t xml:space="preserve"> toys.</w:t>
      </w:r>
    </w:p>
    <w:p w:rsidR="000E2964" w:rsidRPr="000E2964" w:rsidRDefault="000E2964" w:rsidP="000E2964">
      <w:pPr>
        <w:spacing w:before="100" w:beforeAutospacing="1" w:after="100" w:afterAutospacing="1" w:line="240" w:lineRule="auto"/>
        <w:contextualSpacing/>
        <w:rPr>
          <w:rFonts w:ascii="Times New Roman" w:eastAsia="Times New Roman" w:hAnsi="Times New Roman" w:cs="Times New Roman"/>
          <w:sz w:val="24"/>
          <w:szCs w:val="24"/>
          <w:lang w:val="en"/>
        </w:rPr>
      </w:pPr>
      <w:r w:rsidRPr="000E2964">
        <w:rPr>
          <w:rFonts w:ascii="Times New Roman" w:eastAsia="Times New Roman" w:hAnsi="Times New Roman" w:cs="Times New Roman"/>
          <w:sz w:val="24"/>
          <w:szCs w:val="24"/>
          <w:lang w:val="en"/>
        </w:rPr>
        <w:t>It all happens to the tune of “Girls” by the Beastie Boys, a decidedly anti-feminist ballad that the ad’s creators rewrote.</w:t>
      </w:r>
    </w:p>
    <w:p w:rsidR="000E2964" w:rsidRPr="000E2964" w:rsidRDefault="000E2964" w:rsidP="000E2964">
      <w:pPr>
        <w:spacing w:before="100" w:beforeAutospacing="1" w:after="100" w:afterAutospacing="1" w:line="240" w:lineRule="auto"/>
        <w:ind w:firstLine="720"/>
        <w:contextualSpacing/>
        <w:rPr>
          <w:rFonts w:ascii="Times New Roman" w:eastAsia="Times New Roman" w:hAnsi="Times New Roman" w:cs="Times New Roman"/>
          <w:sz w:val="24"/>
          <w:szCs w:val="24"/>
          <w:lang w:val="en"/>
        </w:rPr>
      </w:pPr>
      <w:r w:rsidRPr="000E2964">
        <w:rPr>
          <w:rFonts w:ascii="Times New Roman" w:eastAsia="Times New Roman" w:hAnsi="Times New Roman" w:cs="Times New Roman"/>
          <w:sz w:val="24"/>
          <w:szCs w:val="24"/>
          <w:lang w:val="en"/>
        </w:rPr>
        <w:t>The Beastie Boys sang, “Girls to do the dishes/Girls to clean up my room/Girls to do the laundry/Girls and in the bathroom/Girls, that’s all I really want is girls.”</w:t>
      </w:r>
    </w:p>
    <w:p w:rsidR="000E2964" w:rsidRPr="000E2964" w:rsidRDefault="000E2964" w:rsidP="000E2964">
      <w:pPr>
        <w:spacing w:before="100" w:beforeAutospacing="1" w:after="100" w:afterAutospacing="1" w:line="240" w:lineRule="auto"/>
        <w:ind w:firstLine="720"/>
        <w:contextualSpacing/>
        <w:rPr>
          <w:rFonts w:ascii="Times New Roman" w:eastAsia="Times New Roman" w:hAnsi="Times New Roman" w:cs="Times New Roman"/>
          <w:sz w:val="24"/>
          <w:szCs w:val="24"/>
          <w:lang w:val="en"/>
        </w:rPr>
      </w:pPr>
      <w:r w:rsidRPr="000E2964">
        <w:rPr>
          <w:rFonts w:ascii="Times New Roman" w:eastAsia="Times New Roman" w:hAnsi="Times New Roman" w:cs="Times New Roman"/>
          <w:sz w:val="24"/>
          <w:szCs w:val="24"/>
          <w:lang w:val="en"/>
        </w:rPr>
        <w:t>One of the actresses in the ad sings: “Girls build a spaceship/Girls code the new app/Girls that grow up knowing/That they can engineer that/Girls, that’s all we really need is girls/To bring us up to speed it’s girls/Our opportunity is girls/Don’t underestimate girls….”</w:t>
      </w:r>
    </w:p>
    <w:p w:rsidR="000E2964" w:rsidRPr="000E2964" w:rsidRDefault="000E2964" w:rsidP="000E2964">
      <w:pPr>
        <w:spacing w:before="100" w:beforeAutospacing="1" w:after="100" w:afterAutospacing="1" w:line="240" w:lineRule="auto"/>
        <w:ind w:firstLine="720"/>
        <w:contextualSpacing/>
        <w:rPr>
          <w:rFonts w:ascii="Times New Roman" w:eastAsia="Times New Roman" w:hAnsi="Times New Roman" w:cs="Times New Roman"/>
          <w:sz w:val="24"/>
          <w:szCs w:val="24"/>
          <w:lang w:val="en"/>
        </w:rPr>
      </w:pPr>
      <w:r w:rsidRPr="000E2964">
        <w:rPr>
          <w:rFonts w:ascii="Times New Roman" w:eastAsia="Times New Roman" w:hAnsi="Times New Roman" w:cs="Times New Roman"/>
          <w:sz w:val="24"/>
          <w:szCs w:val="24"/>
          <w:lang w:val="en"/>
        </w:rPr>
        <w:t xml:space="preserve">Women are vastly underrepresented as engineers at tech companies, largely because of a supply problem. In 2010, women earned just 18 percent of computer science degrees, down from 37 percent in 1985, according to the National Center for Women and Information Technology. The problem, many analysts say, starts in childhood, when teachers and parents do not encourage girls to pursue engineering. </w:t>
      </w:r>
    </w:p>
    <w:p w:rsidR="000E2964" w:rsidRDefault="000E2964" w:rsidP="000E2964">
      <w:pPr>
        <w:spacing w:before="100" w:beforeAutospacing="1" w:after="100" w:afterAutospacing="1" w:line="240" w:lineRule="auto"/>
        <w:contextualSpacing/>
        <w:rPr>
          <w:rFonts w:ascii="Times New Roman" w:eastAsia="Times New Roman" w:hAnsi="Times New Roman" w:cs="Times New Roman"/>
          <w:b/>
          <w:bCs/>
          <w:sz w:val="24"/>
          <w:szCs w:val="24"/>
          <w:lang w:val="en"/>
        </w:rPr>
      </w:pPr>
    </w:p>
    <w:p w:rsidR="000E2964" w:rsidRPr="000E2964" w:rsidRDefault="000E2964" w:rsidP="000E2964">
      <w:pPr>
        <w:spacing w:before="100" w:beforeAutospacing="1" w:after="100" w:afterAutospacing="1" w:line="240" w:lineRule="auto"/>
        <w:contextualSpacing/>
        <w:rPr>
          <w:rFonts w:ascii="Times New Roman" w:eastAsia="Times New Roman" w:hAnsi="Times New Roman" w:cs="Times New Roman"/>
          <w:sz w:val="24"/>
          <w:szCs w:val="24"/>
          <w:lang w:val="en"/>
        </w:rPr>
      </w:pPr>
      <w:r w:rsidRPr="000E2964">
        <w:rPr>
          <w:rFonts w:ascii="Times New Roman" w:eastAsia="Times New Roman" w:hAnsi="Times New Roman" w:cs="Times New Roman"/>
          <w:b/>
          <w:bCs/>
          <w:sz w:val="24"/>
          <w:szCs w:val="24"/>
          <w:lang w:val="en"/>
        </w:rPr>
        <w:t>Students:</w:t>
      </w:r>
      <w:r w:rsidRPr="000E2964">
        <w:rPr>
          <w:rFonts w:ascii="Times New Roman" w:eastAsia="Times New Roman" w:hAnsi="Times New Roman" w:cs="Times New Roman"/>
          <w:sz w:val="24"/>
          <w:szCs w:val="24"/>
          <w:lang w:val="en"/>
        </w:rPr>
        <w:t xml:space="preserve"> Read the entire article, </w:t>
      </w:r>
      <w:proofErr w:type="gramStart"/>
      <w:r w:rsidRPr="000E2964">
        <w:rPr>
          <w:rFonts w:ascii="Times New Roman" w:eastAsia="Times New Roman" w:hAnsi="Times New Roman" w:cs="Times New Roman"/>
          <w:sz w:val="24"/>
          <w:szCs w:val="24"/>
          <w:lang w:val="en"/>
        </w:rPr>
        <w:t>then</w:t>
      </w:r>
      <w:proofErr w:type="gramEnd"/>
      <w:r w:rsidRPr="000E2964">
        <w:rPr>
          <w:rFonts w:ascii="Times New Roman" w:eastAsia="Times New Roman" w:hAnsi="Times New Roman" w:cs="Times New Roman"/>
          <w:sz w:val="24"/>
          <w:szCs w:val="24"/>
          <w:lang w:val="en"/>
        </w:rPr>
        <w:t xml:space="preserve"> tell us …</w:t>
      </w:r>
    </w:p>
    <w:p w:rsidR="000E2964" w:rsidRPr="000E2964" w:rsidRDefault="000E2964" w:rsidP="000E2964">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val="en"/>
        </w:rPr>
      </w:pPr>
      <w:r w:rsidRPr="000E2964">
        <w:rPr>
          <w:rFonts w:ascii="Times New Roman" w:eastAsia="Times New Roman" w:hAnsi="Times New Roman" w:cs="Times New Roman"/>
          <w:sz w:val="24"/>
          <w:szCs w:val="24"/>
          <w:lang w:val="en"/>
        </w:rPr>
        <w:t xml:space="preserve">Why aren’t more girls choosing to pursue careers in math and science? </w:t>
      </w:r>
    </w:p>
    <w:p w:rsidR="000E2964" w:rsidRPr="000E2964" w:rsidRDefault="000E2964" w:rsidP="000E2964">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val="en"/>
        </w:rPr>
      </w:pPr>
      <w:r w:rsidRPr="000E2964">
        <w:rPr>
          <w:rFonts w:ascii="Times New Roman" w:eastAsia="Times New Roman" w:hAnsi="Times New Roman" w:cs="Times New Roman"/>
          <w:sz w:val="24"/>
          <w:szCs w:val="24"/>
          <w:lang w:val="en"/>
        </w:rPr>
        <w:t>Watch the video above. What do you think the message is? Do you think the video is effective? What is your reaction?</w:t>
      </w:r>
    </w:p>
    <w:p w:rsidR="000E2964" w:rsidRPr="000E2964" w:rsidRDefault="000E2964" w:rsidP="000E2964">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val="en"/>
        </w:rPr>
      </w:pPr>
      <w:r w:rsidRPr="000E2964">
        <w:rPr>
          <w:rFonts w:ascii="Times New Roman" w:eastAsia="Times New Roman" w:hAnsi="Times New Roman" w:cs="Times New Roman"/>
          <w:sz w:val="24"/>
          <w:szCs w:val="24"/>
          <w:lang w:val="en"/>
        </w:rPr>
        <w:t>Do you think the problem is that parents, teachers and society in general do not encourage girls to enter these fields?</w:t>
      </w:r>
    </w:p>
    <w:p w:rsidR="000E2964" w:rsidRPr="000E2964" w:rsidRDefault="000E2964" w:rsidP="000E2964">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val="en"/>
        </w:rPr>
      </w:pPr>
      <w:r w:rsidRPr="000E2964">
        <w:rPr>
          <w:rFonts w:ascii="Times New Roman" w:eastAsia="Times New Roman" w:hAnsi="Times New Roman" w:cs="Times New Roman"/>
          <w:sz w:val="24"/>
          <w:szCs w:val="24"/>
          <w:lang w:val="en"/>
        </w:rPr>
        <w:t>Or, do you think it is seen as “not cool” for girls to excel in these subjects? Are some girls afraid they will be labeled as nerds?</w:t>
      </w:r>
    </w:p>
    <w:p w:rsidR="000E2964" w:rsidRPr="000E2964" w:rsidRDefault="000E2964" w:rsidP="000E2964">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val="en"/>
        </w:rPr>
      </w:pPr>
      <w:r w:rsidRPr="000E2964">
        <w:rPr>
          <w:rFonts w:ascii="Times New Roman" w:eastAsia="Times New Roman" w:hAnsi="Times New Roman" w:cs="Times New Roman"/>
          <w:sz w:val="24"/>
          <w:szCs w:val="24"/>
          <w:lang w:val="en"/>
        </w:rPr>
        <w:t xml:space="preserve">Several efforts are being made to get more girls into sciences and math — such as the toy company behind the above video and </w:t>
      </w:r>
      <w:hyperlink r:id="rId10" w:history="1">
        <w:r w:rsidRPr="000E2964">
          <w:rPr>
            <w:rFonts w:ascii="Times New Roman" w:eastAsia="Times New Roman" w:hAnsi="Times New Roman" w:cs="Times New Roman"/>
            <w:color w:val="0000FF"/>
            <w:sz w:val="24"/>
            <w:szCs w:val="24"/>
            <w:u w:val="single"/>
            <w:lang w:val="en"/>
          </w:rPr>
          <w:t>programs to teach girls computer coding</w:t>
        </w:r>
      </w:hyperlink>
      <w:r w:rsidRPr="000E2964">
        <w:rPr>
          <w:rFonts w:ascii="Times New Roman" w:eastAsia="Times New Roman" w:hAnsi="Times New Roman" w:cs="Times New Roman"/>
          <w:sz w:val="24"/>
          <w:szCs w:val="24"/>
          <w:lang w:val="en"/>
        </w:rPr>
        <w:t>. Do you think these efforts will be successful? What ideas do you have to encourage more girls to pursue STEM careers?</w:t>
      </w:r>
    </w:p>
    <w:p w:rsidR="000E2964" w:rsidRDefault="000E2964" w:rsidP="000E2964"/>
    <w:sectPr w:rsidR="000E2964" w:rsidSect="000E2964">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048F"/>
    <w:multiLevelType w:val="multilevel"/>
    <w:tmpl w:val="04B4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964"/>
    <w:rsid w:val="000E2964"/>
    <w:rsid w:val="00923928"/>
    <w:rsid w:val="00E80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uiPriority w:val="99"/>
    <w:semiHidden/>
    <w:unhideWhenUsed/>
    <w:rsid w:val="000E2964"/>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E2964"/>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0E2964"/>
    <w:rPr>
      <w:color w:val="0000FF"/>
      <w:u w:val="single"/>
    </w:rPr>
  </w:style>
  <w:style w:type="paragraph" w:customStyle="1" w:styleId="story-body-text">
    <w:name w:val="story-body-text"/>
    <w:basedOn w:val="Normal"/>
    <w:rsid w:val="000E296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2964"/>
    <w:rPr>
      <w:i/>
      <w:iCs/>
    </w:rPr>
  </w:style>
  <w:style w:type="character" w:styleId="Strong">
    <w:name w:val="Strong"/>
    <w:basedOn w:val="DefaultParagraphFont"/>
    <w:uiPriority w:val="22"/>
    <w:qFormat/>
    <w:rsid w:val="000E29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uiPriority w:val="99"/>
    <w:semiHidden/>
    <w:unhideWhenUsed/>
    <w:rsid w:val="000E2964"/>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E2964"/>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0E2964"/>
    <w:rPr>
      <w:color w:val="0000FF"/>
      <w:u w:val="single"/>
    </w:rPr>
  </w:style>
  <w:style w:type="paragraph" w:customStyle="1" w:styleId="story-body-text">
    <w:name w:val="story-body-text"/>
    <w:basedOn w:val="Normal"/>
    <w:rsid w:val="000E296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2964"/>
    <w:rPr>
      <w:i/>
      <w:iCs/>
    </w:rPr>
  </w:style>
  <w:style w:type="character" w:styleId="Strong">
    <w:name w:val="Strong"/>
    <w:basedOn w:val="DefaultParagraphFont"/>
    <w:uiPriority w:val="22"/>
    <w:qFormat/>
    <w:rsid w:val="000E29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5990">
      <w:bodyDiv w:val="1"/>
      <w:marLeft w:val="0"/>
      <w:marRight w:val="0"/>
      <w:marTop w:val="0"/>
      <w:marBottom w:val="0"/>
      <w:divBdr>
        <w:top w:val="none" w:sz="0" w:space="0" w:color="auto"/>
        <w:left w:val="none" w:sz="0" w:space="0" w:color="auto"/>
        <w:bottom w:val="none" w:sz="0" w:space="0" w:color="auto"/>
        <w:right w:val="none" w:sz="0" w:space="0" w:color="auto"/>
      </w:divBdr>
      <w:divsChild>
        <w:div w:id="237446757">
          <w:marLeft w:val="0"/>
          <w:marRight w:val="0"/>
          <w:marTop w:val="0"/>
          <w:marBottom w:val="0"/>
          <w:divBdr>
            <w:top w:val="none" w:sz="0" w:space="0" w:color="auto"/>
            <w:left w:val="none" w:sz="0" w:space="0" w:color="auto"/>
            <w:bottom w:val="none" w:sz="0" w:space="0" w:color="auto"/>
            <w:right w:val="none" w:sz="0" w:space="0" w:color="auto"/>
          </w:divBdr>
          <w:divsChild>
            <w:div w:id="1761558242">
              <w:marLeft w:val="0"/>
              <w:marRight w:val="0"/>
              <w:marTop w:val="0"/>
              <w:marBottom w:val="0"/>
              <w:divBdr>
                <w:top w:val="none" w:sz="0" w:space="0" w:color="auto"/>
                <w:left w:val="none" w:sz="0" w:space="0" w:color="auto"/>
                <w:bottom w:val="none" w:sz="0" w:space="0" w:color="auto"/>
                <w:right w:val="none" w:sz="0" w:space="0" w:color="auto"/>
              </w:divBdr>
              <w:divsChild>
                <w:div w:id="1644504700">
                  <w:marLeft w:val="0"/>
                  <w:marRight w:val="0"/>
                  <w:marTop w:val="0"/>
                  <w:marBottom w:val="0"/>
                  <w:divBdr>
                    <w:top w:val="none" w:sz="0" w:space="0" w:color="auto"/>
                    <w:left w:val="none" w:sz="0" w:space="0" w:color="auto"/>
                    <w:bottom w:val="none" w:sz="0" w:space="0" w:color="auto"/>
                    <w:right w:val="none" w:sz="0" w:space="0" w:color="auto"/>
                  </w:divBdr>
                  <w:divsChild>
                    <w:div w:id="1625648642">
                      <w:marLeft w:val="0"/>
                      <w:marRight w:val="0"/>
                      <w:marTop w:val="0"/>
                      <w:marBottom w:val="0"/>
                      <w:divBdr>
                        <w:top w:val="none" w:sz="0" w:space="0" w:color="auto"/>
                        <w:left w:val="none" w:sz="0" w:space="0" w:color="auto"/>
                        <w:bottom w:val="none" w:sz="0" w:space="0" w:color="auto"/>
                        <w:right w:val="none" w:sz="0" w:space="0" w:color="auto"/>
                      </w:divBdr>
                      <w:divsChild>
                        <w:div w:id="416488115">
                          <w:marLeft w:val="0"/>
                          <w:marRight w:val="0"/>
                          <w:marTop w:val="0"/>
                          <w:marBottom w:val="0"/>
                          <w:divBdr>
                            <w:top w:val="none" w:sz="0" w:space="0" w:color="auto"/>
                            <w:left w:val="none" w:sz="0" w:space="0" w:color="auto"/>
                            <w:bottom w:val="none" w:sz="0" w:space="0" w:color="auto"/>
                            <w:right w:val="none" w:sz="0" w:space="0" w:color="auto"/>
                          </w:divBdr>
                          <w:divsChild>
                            <w:div w:id="199741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048764">
      <w:bodyDiv w:val="1"/>
      <w:marLeft w:val="0"/>
      <w:marRight w:val="0"/>
      <w:marTop w:val="0"/>
      <w:marBottom w:val="0"/>
      <w:divBdr>
        <w:top w:val="none" w:sz="0" w:space="0" w:color="auto"/>
        <w:left w:val="none" w:sz="0" w:space="0" w:color="auto"/>
        <w:bottom w:val="none" w:sz="0" w:space="0" w:color="auto"/>
        <w:right w:val="none" w:sz="0" w:space="0" w:color="auto"/>
      </w:divBdr>
      <w:divsChild>
        <w:div w:id="1311710568">
          <w:marLeft w:val="0"/>
          <w:marRight w:val="0"/>
          <w:marTop w:val="0"/>
          <w:marBottom w:val="0"/>
          <w:divBdr>
            <w:top w:val="none" w:sz="0" w:space="0" w:color="auto"/>
            <w:left w:val="none" w:sz="0" w:space="0" w:color="auto"/>
            <w:bottom w:val="none" w:sz="0" w:space="0" w:color="auto"/>
            <w:right w:val="none" w:sz="0" w:space="0" w:color="auto"/>
          </w:divBdr>
          <w:divsChild>
            <w:div w:id="599721473">
              <w:marLeft w:val="0"/>
              <w:marRight w:val="0"/>
              <w:marTop w:val="0"/>
              <w:marBottom w:val="0"/>
              <w:divBdr>
                <w:top w:val="none" w:sz="0" w:space="0" w:color="auto"/>
                <w:left w:val="none" w:sz="0" w:space="0" w:color="auto"/>
                <w:bottom w:val="none" w:sz="0" w:space="0" w:color="auto"/>
                <w:right w:val="none" w:sz="0" w:space="0" w:color="auto"/>
              </w:divBdr>
              <w:divsChild>
                <w:div w:id="1263150467">
                  <w:marLeft w:val="0"/>
                  <w:marRight w:val="0"/>
                  <w:marTop w:val="0"/>
                  <w:marBottom w:val="0"/>
                  <w:divBdr>
                    <w:top w:val="none" w:sz="0" w:space="0" w:color="auto"/>
                    <w:left w:val="none" w:sz="0" w:space="0" w:color="auto"/>
                    <w:bottom w:val="none" w:sz="0" w:space="0" w:color="auto"/>
                    <w:right w:val="none" w:sz="0" w:space="0" w:color="auto"/>
                  </w:divBdr>
                  <w:divsChild>
                    <w:div w:id="1939750555">
                      <w:marLeft w:val="0"/>
                      <w:marRight w:val="0"/>
                      <w:marTop w:val="0"/>
                      <w:marBottom w:val="0"/>
                      <w:divBdr>
                        <w:top w:val="none" w:sz="0" w:space="0" w:color="auto"/>
                        <w:left w:val="none" w:sz="0" w:space="0" w:color="auto"/>
                        <w:bottom w:val="none" w:sz="0" w:space="0" w:color="auto"/>
                        <w:right w:val="none" w:sz="0" w:space="0" w:color="auto"/>
                      </w:divBdr>
                      <w:divsChild>
                        <w:div w:id="931014195">
                          <w:marLeft w:val="0"/>
                          <w:marRight w:val="0"/>
                          <w:marTop w:val="0"/>
                          <w:marBottom w:val="0"/>
                          <w:divBdr>
                            <w:top w:val="none" w:sz="0" w:space="0" w:color="auto"/>
                            <w:left w:val="none" w:sz="0" w:space="0" w:color="auto"/>
                            <w:bottom w:val="none" w:sz="0" w:space="0" w:color="auto"/>
                            <w:right w:val="none" w:sz="0" w:space="0" w:color="auto"/>
                          </w:divBdr>
                          <w:divsChild>
                            <w:div w:id="1232077348">
                              <w:marLeft w:val="0"/>
                              <w:marRight w:val="0"/>
                              <w:marTop w:val="0"/>
                              <w:marBottom w:val="0"/>
                              <w:divBdr>
                                <w:top w:val="none" w:sz="0" w:space="0" w:color="auto"/>
                                <w:left w:val="none" w:sz="0" w:space="0" w:color="auto"/>
                                <w:bottom w:val="none" w:sz="0" w:space="0" w:color="auto"/>
                                <w:right w:val="none" w:sz="0" w:space="0" w:color="auto"/>
                              </w:divBdr>
                              <w:divsChild>
                                <w:div w:id="965542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3/10/06/magazine/why-are-there-still-so-few-women-in-science.html" TargetMode="External"/><Relationship Id="rId3" Type="http://schemas.microsoft.com/office/2007/relationships/stylesWithEffects" Target="stylesWithEffects.xml"/><Relationship Id="rId7" Type="http://schemas.openxmlformats.org/officeDocument/2006/relationships/hyperlink" Target="http://bits.blogs.nytimes.com/2013/11/20/a-viral-video-encourages-girls-to-become-engine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arning.blogs.nytimes.com/author/michael-goncha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ealbook.nytimes.com/2013/04/02/opening-a-gateway-for-girls-to-enter-the-computer-field/" TargetMode="External"/><Relationship Id="rId4" Type="http://schemas.openxmlformats.org/officeDocument/2006/relationships/settings" Target="settings.xml"/><Relationship Id="rId9" Type="http://schemas.openxmlformats.org/officeDocument/2006/relationships/hyperlink" Target="http://bits.blogs.nytimes.com/2013/11/20/a-viral-video-encourages-girls-to-become-engin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1</cp:revision>
  <dcterms:created xsi:type="dcterms:W3CDTF">2015-02-23T15:52:00Z</dcterms:created>
  <dcterms:modified xsi:type="dcterms:W3CDTF">2015-02-23T15:56:00Z</dcterms:modified>
</cp:coreProperties>
</file>